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7362559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420A4A">
        <w:rPr>
          <w:rFonts w:ascii="Times New Roman" w:hAnsi="Times New Roman"/>
          <w:b/>
          <w:szCs w:val="24"/>
          <w:u w:val="single"/>
        </w:rPr>
        <w:t>I</w:t>
      </w:r>
      <w:r w:rsidR="00A40E33">
        <w:rPr>
          <w:rFonts w:ascii="Times New Roman" w:hAnsi="Times New Roman"/>
          <w:b/>
          <w:szCs w:val="24"/>
          <w:u w:val="single"/>
        </w:rPr>
        <w:t>X</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07317343" w:rsidR="00571823" w:rsidRDefault="00A40E3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 xml:space="preserve">CHANGE ORDER </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6425086" w14:textId="77777777" w:rsidR="009B35E1" w:rsidRDefault="009B35E1" w:rsidP="009B35E1">
      <w:pPr>
        <w:pStyle w:val="DefaultText"/>
        <w:tabs>
          <w:tab w:val="left" w:pos="720"/>
          <w:tab w:val="left" w:pos="1192"/>
        </w:tabs>
        <w:spacing w:line="316" w:lineRule="exact"/>
        <w:jc w:val="center"/>
        <w:rPr>
          <w:rFonts w:ascii="Times New Roman" w:hAnsi="Times New Roman"/>
          <w:b/>
          <w:szCs w:val="24"/>
          <w:u w:val="single"/>
        </w:rPr>
      </w:pPr>
    </w:p>
    <w:p w14:paraId="69181C0A" w14:textId="77777777" w:rsidR="009B35E1" w:rsidRPr="00264666" w:rsidRDefault="009B35E1" w:rsidP="009B35E1">
      <w:pPr>
        <w:pStyle w:val="DefaultText"/>
        <w:tabs>
          <w:tab w:val="left" w:pos="1008"/>
          <w:tab w:val="left" w:pos="2448"/>
          <w:tab w:val="left" w:pos="3312"/>
          <w:tab w:val="left" w:pos="3888"/>
          <w:tab w:val="left" w:pos="4752"/>
          <w:tab w:val="left" w:pos="5472"/>
          <w:tab w:val="left" w:pos="6480"/>
          <w:tab w:val="left" w:pos="8064"/>
          <w:tab w:val="left" w:pos="8784"/>
        </w:tabs>
        <w:rPr>
          <w:rFonts w:ascii="Times New Roman" w:hAnsi="Times New Roman"/>
          <w:szCs w:val="24"/>
        </w:rPr>
      </w:pPr>
      <w:r w:rsidRPr="00264666">
        <w:rPr>
          <w:rFonts w:ascii="Times New Roman" w:hAnsi="Times New Roman"/>
          <w:szCs w:val="24"/>
        </w:rPr>
        <w:t xml:space="preserve">                       </w:t>
      </w:r>
    </w:p>
    <w:tbl>
      <w:tblPr>
        <w:tblW w:w="8958" w:type="dxa"/>
        <w:tblInd w:w="43" w:type="dxa"/>
        <w:tblLayout w:type="fixed"/>
        <w:tblCellMar>
          <w:left w:w="43" w:type="dxa"/>
          <w:right w:w="43" w:type="dxa"/>
        </w:tblCellMar>
        <w:tblLook w:val="0000" w:firstRow="0" w:lastRow="0" w:firstColumn="0" w:lastColumn="0" w:noHBand="0" w:noVBand="0"/>
      </w:tblPr>
      <w:tblGrid>
        <w:gridCol w:w="2186"/>
        <w:gridCol w:w="6772"/>
      </w:tblGrid>
      <w:tr w:rsidR="009B35E1" w:rsidRPr="00264666" w14:paraId="47306D17" w14:textId="77777777" w:rsidTr="001F47CC">
        <w:trPr>
          <w:cantSplit/>
          <w:trHeight w:val="717"/>
        </w:trPr>
        <w:tc>
          <w:tcPr>
            <w:tcW w:w="8958" w:type="dxa"/>
            <w:gridSpan w:val="2"/>
            <w:tcBorders>
              <w:top w:val="single" w:sz="12" w:space="0" w:color="auto"/>
              <w:bottom w:val="single" w:sz="12" w:space="0" w:color="auto"/>
            </w:tcBorders>
          </w:tcPr>
          <w:p w14:paraId="5CF8931B" w14:textId="77777777" w:rsidR="009B35E1" w:rsidRPr="00264666" w:rsidRDefault="009B35E1" w:rsidP="001F47CC">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sidRPr="00264666">
              <w:rPr>
                <w:rFonts w:ascii="Times New Roman" w:hAnsi="Times New Roman"/>
                <w:b/>
                <w:szCs w:val="24"/>
              </w:rPr>
              <w:t>TABLE</w:t>
            </w:r>
            <w:r w:rsidRPr="00264666">
              <w:rPr>
                <w:rFonts w:ascii="Times New Roman" w:hAnsi="Times New Roman"/>
                <w:szCs w:val="24"/>
              </w:rPr>
              <w:t xml:space="preserve"> </w:t>
            </w:r>
            <w:r w:rsidRPr="00264666">
              <w:rPr>
                <w:rFonts w:ascii="Times New Roman" w:hAnsi="Times New Roman"/>
                <w:b/>
                <w:szCs w:val="24"/>
              </w:rPr>
              <w:t>OF</w:t>
            </w:r>
            <w:r w:rsidRPr="00264666">
              <w:rPr>
                <w:rFonts w:ascii="Times New Roman" w:hAnsi="Times New Roman"/>
                <w:szCs w:val="24"/>
              </w:rPr>
              <w:t xml:space="preserve"> </w:t>
            </w:r>
            <w:r w:rsidRPr="00264666">
              <w:rPr>
                <w:rFonts w:ascii="Times New Roman" w:hAnsi="Times New Roman"/>
                <w:b/>
                <w:szCs w:val="24"/>
              </w:rPr>
              <w:t>CONTENTS</w:t>
            </w:r>
          </w:p>
        </w:tc>
      </w:tr>
      <w:tr w:rsidR="009B35E1" w:rsidRPr="0087485D" w14:paraId="7EE612A3" w14:textId="77777777" w:rsidTr="001F47CC">
        <w:trPr>
          <w:cantSplit/>
        </w:trPr>
        <w:tc>
          <w:tcPr>
            <w:tcW w:w="2186" w:type="dxa"/>
            <w:tcBorders>
              <w:top w:val="single" w:sz="12" w:space="0" w:color="auto"/>
            </w:tcBorders>
          </w:tcPr>
          <w:p w14:paraId="27D5F5FB" w14:textId="77777777" w:rsidR="009B35E1" w:rsidRPr="0087485D" w:rsidRDefault="009B35E1" w:rsidP="001F47CC">
            <w:pPr>
              <w:pStyle w:val="DefaultText"/>
              <w:spacing w:line="576" w:lineRule="exact"/>
              <w:jc w:val="center"/>
              <w:rPr>
                <w:rFonts w:ascii="Times New Roman" w:hAnsi="Times New Roman"/>
                <w:szCs w:val="24"/>
              </w:rPr>
            </w:pPr>
            <w:r w:rsidRPr="0087485D">
              <w:rPr>
                <w:rFonts w:ascii="Times New Roman" w:hAnsi="Times New Roman"/>
                <w:b/>
                <w:szCs w:val="24"/>
                <w:u w:val="single"/>
              </w:rPr>
              <w:t>SECTION</w:t>
            </w:r>
          </w:p>
        </w:tc>
        <w:tc>
          <w:tcPr>
            <w:tcW w:w="6772" w:type="dxa"/>
            <w:tcBorders>
              <w:top w:val="single" w:sz="12" w:space="0" w:color="auto"/>
            </w:tcBorders>
          </w:tcPr>
          <w:p w14:paraId="564A63DE" w14:textId="77777777" w:rsidR="009B35E1" w:rsidRPr="0087485D" w:rsidRDefault="009B35E1" w:rsidP="001F47CC">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sidRPr="0087485D">
              <w:rPr>
                <w:rFonts w:ascii="Times New Roman" w:hAnsi="Times New Roman"/>
                <w:b/>
                <w:szCs w:val="24"/>
                <w:u w:val="single"/>
              </w:rPr>
              <w:t>TITLE</w:t>
            </w:r>
          </w:p>
        </w:tc>
      </w:tr>
      <w:tr w:rsidR="009B35E1" w:rsidRPr="0087485D" w14:paraId="26286757" w14:textId="77777777" w:rsidTr="001F47CC">
        <w:trPr>
          <w:cantSplit/>
        </w:trPr>
        <w:tc>
          <w:tcPr>
            <w:tcW w:w="2186" w:type="dxa"/>
          </w:tcPr>
          <w:p w14:paraId="5B65F2FF" w14:textId="41848D6D"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-1.0</w:t>
            </w:r>
          </w:p>
        </w:tc>
        <w:tc>
          <w:tcPr>
            <w:tcW w:w="6772" w:type="dxa"/>
          </w:tcPr>
          <w:p w14:paraId="7127FD2C" w14:textId="77777777" w:rsidR="009B35E1" w:rsidRPr="0087485D" w:rsidRDefault="009B35E1" w:rsidP="001F47CC">
            <w:pPr>
              <w:pStyle w:val="DefaultText"/>
              <w:spacing w:before="120"/>
              <w:jc w:val="both"/>
              <w:rPr>
                <w:rFonts w:ascii="Times New Roman" w:hAnsi="Times New Roman"/>
                <w:szCs w:val="24"/>
              </w:rPr>
            </w:pPr>
          </w:p>
        </w:tc>
      </w:tr>
      <w:tr w:rsidR="009B35E1" w:rsidRPr="0087485D" w14:paraId="5F29FF83" w14:textId="77777777" w:rsidTr="001F47CC">
        <w:trPr>
          <w:cantSplit/>
        </w:trPr>
        <w:tc>
          <w:tcPr>
            <w:tcW w:w="2186" w:type="dxa"/>
          </w:tcPr>
          <w:p w14:paraId="77112CE0" w14:textId="48287604"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-2.0</w:t>
            </w:r>
          </w:p>
        </w:tc>
        <w:tc>
          <w:tcPr>
            <w:tcW w:w="6772" w:type="dxa"/>
          </w:tcPr>
          <w:p w14:paraId="68F37706" w14:textId="77777777" w:rsidR="009B35E1" w:rsidRPr="0087485D" w:rsidRDefault="009B35E1" w:rsidP="001F47CC">
            <w:pPr>
              <w:pStyle w:val="DefaultText"/>
              <w:spacing w:before="120"/>
              <w:ind w:left="381"/>
              <w:jc w:val="both"/>
              <w:rPr>
                <w:rFonts w:ascii="Times New Roman" w:hAnsi="Times New Roman"/>
                <w:szCs w:val="24"/>
              </w:rPr>
            </w:pPr>
          </w:p>
        </w:tc>
      </w:tr>
      <w:tr w:rsidR="009B35E1" w:rsidRPr="0087485D" w14:paraId="651CD6DD" w14:textId="77777777" w:rsidTr="001F47CC">
        <w:trPr>
          <w:cantSplit/>
        </w:trPr>
        <w:tc>
          <w:tcPr>
            <w:tcW w:w="2186" w:type="dxa"/>
          </w:tcPr>
          <w:p w14:paraId="693C38BA" w14:textId="00C126F9"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-3.0</w:t>
            </w:r>
          </w:p>
        </w:tc>
        <w:tc>
          <w:tcPr>
            <w:tcW w:w="6772" w:type="dxa"/>
          </w:tcPr>
          <w:p w14:paraId="4659263D" w14:textId="77777777" w:rsidR="009B35E1" w:rsidRPr="0087485D" w:rsidRDefault="009B35E1" w:rsidP="001F47CC">
            <w:pPr>
              <w:pStyle w:val="DefaultText"/>
              <w:spacing w:before="120"/>
              <w:jc w:val="both"/>
              <w:rPr>
                <w:rFonts w:ascii="Times New Roman" w:hAnsi="Times New Roman"/>
                <w:szCs w:val="24"/>
              </w:rPr>
            </w:pPr>
          </w:p>
        </w:tc>
      </w:tr>
      <w:tr w:rsidR="009B35E1" w:rsidRPr="0087485D" w14:paraId="5156A500" w14:textId="77777777" w:rsidTr="001F47CC">
        <w:trPr>
          <w:cantSplit/>
        </w:trPr>
        <w:tc>
          <w:tcPr>
            <w:tcW w:w="2186" w:type="dxa"/>
          </w:tcPr>
          <w:p w14:paraId="1E6BBAEC" w14:textId="71212AE9"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-4.0</w:t>
            </w:r>
          </w:p>
        </w:tc>
        <w:tc>
          <w:tcPr>
            <w:tcW w:w="6772" w:type="dxa"/>
          </w:tcPr>
          <w:p w14:paraId="25EEB306" w14:textId="77777777" w:rsidR="009B35E1" w:rsidRPr="0087485D" w:rsidRDefault="009B35E1" w:rsidP="001F47CC">
            <w:pPr>
              <w:pStyle w:val="DefaultText"/>
              <w:spacing w:before="120"/>
              <w:jc w:val="both"/>
              <w:rPr>
                <w:rFonts w:ascii="Times New Roman" w:hAnsi="Times New Roman"/>
                <w:szCs w:val="24"/>
              </w:rPr>
            </w:pPr>
          </w:p>
        </w:tc>
      </w:tr>
      <w:tr w:rsidR="009B35E1" w:rsidRPr="0087485D" w14:paraId="2423CAA5" w14:textId="77777777" w:rsidTr="001F47CC">
        <w:trPr>
          <w:cantSplit/>
          <w:trHeight w:val="422"/>
        </w:trPr>
        <w:tc>
          <w:tcPr>
            <w:tcW w:w="2186" w:type="dxa"/>
          </w:tcPr>
          <w:p w14:paraId="0404D735" w14:textId="77777777" w:rsidR="009B35E1" w:rsidRPr="0087485D" w:rsidRDefault="009B35E1" w:rsidP="001F47CC">
            <w:pPr>
              <w:jc w:val="center"/>
              <w:rPr>
                <w:sz w:val="24"/>
                <w:szCs w:val="24"/>
              </w:rPr>
            </w:pPr>
          </w:p>
        </w:tc>
        <w:tc>
          <w:tcPr>
            <w:tcW w:w="6772" w:type="dxa"/>
          </w:tcPr>
          <w:p w14:paraId="48C0B670" w14:textId="77777777" w:rsidR="009B35E1" w:rsidRPr="0087485D" w:rsidRDefault="009B35E1" w:rsidP="001F47CC">
            <w:pPr>
              <w:rPr>
                <w:sz w:val="24"/>
                <w:szCs w:val="24"/>
              </w:rPr>
            </w:pPr>
          </w:p>
        </w:tc>
      </w:tr>
      <w:tr w:rsidR="009B35E1" w:rsidRPr="0087485D" w14:paraId="39CCC19C" w14:textId="77777777" w:rsidTr="001F47CC">
        <w:trPr>
          <w:cantSplit/>
        </w:trPr>
        <w:tc>
          <w:tcPr>
            <w:tcW w:w="2186" w:type="dxa"/>
          </w:tcPr>
          <w:p w14:paraId="0C21DB42" w14:textId="441579E5" w:rsidR="009B35E1" w:rsidRPr="0087485D" w:rsidRDefault="00A213AD" w:rsidP="001F47CC">
            <w:pPr>
              <w:spacing w:beforeLines="40" w:before="96" w:after="120"/>
              <w:jc w:val="center"/>
              <w:rPr>
                <w:sz w:val="24"/>
                <w:szCs w:val="24"/>
              </w:rPr>
            </w:pPr>
            <w:r>
              <w:rPr>
                <w:b/>
                <w:sz w:val="24"/>
                <w:szCs w:val="24"/>
                <w:u w:val="single"/>
              </w:rPr>
              <w:t>APPENDIX</w:t>
            </w:r>
          </w:p>
        </w:tc>
        <w:tc>
          <w:tcPr>
            <w:tcW w:w="6772" w:type="dxa"/>
          </w:tcPr>
          <w:p w14:paraId="09E5391D" w14:textId="06F224AE" w:rsidR="009B35E1" w:rsidRPr="0087485D" w:rsidRDefault="00A213AD" w:rsidP="00A213AD">
            <w:pPr>
              <w:tabs>
                <w:tab w:val="left" w:pos="1515"/>
              </w:tabs>
              <w:spacing w:beforeLines="40" w:before="96" w:after="120"/>
              <w:rPr>
                <w:sz w:val="24"/>
                <w:szCs w:val="24"/>
              </w:rPr>
            </w:pPr>
            <w:r>
              <w:rPr>
                <w:sz w:val="24"/>
                <w:szCs w:val="24"/>
              </w:rPr>
              <w:tab/>
            </w:r>
          </w:p>
        </w:tc>
      </w:tr>
      <w:tr w:rsidR="009B35E1" w:rsidRPr="0087485D" w14:paraId="41D2DA5B" w14:textId="77777777" w:rsidTr="001F47CC">
        <w:trPr>
          <w:cantSplit/>
        </w:trPr>
        <w:tc>
          <w:tcPr>
            <w:tcW w:w="2186" w:type="dxa"/>
          </w:tcPr>
          <w:p w14:paraId="7F2C60B9" w14:textId="3DB7DE8B" w:rsidR="009B35E1" w:rsidRPr="00092210" w:rsidRDefault="00A5021C" w:rsidP="001F47CC">
            <w:pPr>
              <w:pStyle w:val="DefaultText"/>
              <w:spacing w:beforeLines="40" w:before="96" w:after="120"/>
              <w:jc w:val="center"/>
              <w:rPr>
                <w:rFonts w:ascii="Times New Roman" w:hAnsi="Times New Roman"/>
                <w:szCs w:val="24"/>
              </w:rPr>
            </w:pPr>
            <w:r>
              <w:rPr>
                <w:rFonts w:ascii="Times New Roman" w:hAnsi="Times New Roman"/>
                <w:szCs w:val="24"/>
              </w:rPr>
              <w:t>IX</w:t>
            </w:r>
            <w:r w:rsidR="009B35E1" w:rsidRPr="00092210">
              <w:rPr>
                <w:rFonts w:ascii="Times New Roman" w:hAnsi="Times New Roman"/>
                <w:szCs w:val="24"/>
              </w:rPr>
              <w:t>-1</w:t>
            </w:r>
          </w:p>
        </w:tc>
        <w:tc>
          <w:tcPr>
            <w:tcW w:w="6772" w:type="dxa"/>
            <w:vAlign w:val="center"/>
          </w:tcPr>
          <w:p w14:paraId="64879E5A" w14:textId="77777777" w:rsidR="009B35E1" w:rsidRPr="0087485D" w:rsidRDefault="009B35E1" w:rsidP="001F47CC">
            <w:pPr>
              <w:pStyle w:val="DefaultText"/>
              <w:spacing w:beforeLines="40" w:before="96" w:after="120"/>
              <w:ind w:left="291"/>
              <w:rPr>
                <w:rFonts w:ascii="Times New Roman" w:hAnsi="Times New Roman"/>
                <w:szCs w:val="24"/>
              </w:rPr>
            </w:pPr>
            <w:r>
              <w:rPr>
                <w:rFonts w:ascii="Times New Roman" w:hAnsi="Times New Roman"/>
                <w:szCs w:val="24"/>
              </w:rPr>
              <w:t>SPECIMEN FORM OF CHANGE PROPOSAL</w:t>
            </w:r>
          </w:p>
        </w:tc>
      </w:tr>
      <w:tr w:rsidR="009B35E1" w:rsidRPr="0087485D" w14:paraId="3425A2FA" w14:textId="77777777" w:rsidTr="001F47CC">
        <w:trPr>
          <w:cantSplit/>
        </w:trPr>
        <w:tc>
          <w:tcPr>
            <w:tcW w:w="2186" w:type="dxa"/>
          </w:tcPr>
          <w:p w14:paraId="510FB1F8" w14:textId="4BB82110" w:rsidR="009B35E1" w:rsidRPr="00092210" w:rsidRDefault="00A5021C" w:rsidP="001F47CC">
            <w:pPr>
              <w:pStyle w:val="DefaultText"/>
              <w:spacing w:beforeLines="40" w:before="96" w:after="120"/>
              <w:jc w:val="center"/>
              <w:rPr>
                <w:rFonts w:ascii="Times New Roman" w:hAnsi="Times New Roman"/>
                <w:szCs w:val="24"/>
              </w:rPr>
            </w:pPr>
            <w:r>
              <w:rPr>
                <w:rFonts w:ascii="Times New Roman" w:hAnsi="Times New Roman"/>
                <w:szCs w:val="24"/>
              </w:rPr>
              <w:t>IX</w:t>
            </w:r>
            <w:r w:rsidR="009B35E1" w:rsidRPr="00092210">
              <w:rPr>
                <w:rFonts w:ascii="Times New Roman" w:hAnsi="Times New Roman"/>
                <w:szCs w:val="24"/>
              </w:rPr>
              <w:t>-2</w:t>
            </w:r>
          </w:p>
        </w:tc>
        <w:tc>
          <w:tcPr>
            <w:tcW w:w="6772" w:type="dxa"/>
            <w:vAlign w:val="center"/>
          </w:tcPr>
          <w:p w14:paraId="622B59EC" w14:textId="77777777" w:rsidR="009B35E1" w:rsidRPr="0087485D" w:rsidRDefault="009B35E1" w:rsidP="001F47CC">
            <w:pPr>
              <w:pStyle w:val="DefaultText"/>
              <w:spacing w:beforeLines="40" w:before="96" w:after="120"/>
              <w:ind w:firstLine="291"/>
              <w:rPr>
                <w:rFonts w:ascii="Times New Roman" w:hAnsi="Times New Roman"/>
                <w:szCs w:val="24"/>
              </w:rPr>
            </w:pPr>
            <w:r>
              <w:rPr>
                <w:rFonts w:ascii="Times New Roman" w:hAnsi="Times New Roman"/>
                <w:szCs w:val="24"/>
              </w:rPr>
              <w:t>CHANGE ORDER FORM</w:t>
            </w:r>
          </w:p>
        </w:tc>
      </w:tr>
      <w:tr w:rsidR="003D0D8C" w:rsidRPr="0087485D" w14:paraId="0D4F4A83" w14:textId="77777777" w:rsidTr="003D0D8C">
        <w:trPr>
          <w:cantSplit/>
        </w:trPr>
        <w:tc>
          <w:tcPr>
            <w:tcW w:w="2186" w:type="dxa"/>
          </w:tcPr>
          <w:p w14:paraId="2A569206" w14:textId="75F0519A" w:rsidR="003D0D8C" w:rsidRPr="00092210" w:rsidRDefault="003D0D8C" w:rsidP="003D0D8C">
            <w:pPr>
              <w:pStyle w:val="DefaultText"/>
              <w:spacing w:beforeLines="40" w:before="96" w:after="120"/>
              <w:jc w:val="center"/>
              <w:rPr>
                <w:rFonts w:ascii="Times New Roman" w:hAnsi="Times New Roman"/>
                <w:szCs w:val="24"/>
              </w:rPr>
            </w:pPr>
            <w:r>
              <w:rPr>
                <w:rFonts w:ascii="Times New Roman" w:hAnsi="Times New Roman"/>
                <w:szCs w:val="24"/>
              </w:rPr>
              <w:t>IX</w:t>
            </w:r>
            <w:r w:rsidRPr="00092210">
              <w:rPr>
                <w:rFonts w:ascii="Times New Roman" w:hAnsi="Times New Roman"/>
                <w:szCs w:val="24"/>
              </w:rPr>
              <w:t>-</w:t>
            </w:r>
            <w:r>
              <w:rPr>
                <w:rFonts w:ascii="Times New Roman" w:hAnsi="Times New Roman"/>
                <w:szCs w:val="24"/>
              </w:rPr>
              <w:t>3</w:t>
            </w:r>
          </w:p>
        </w:tc>
        <w:tc>
          <w:tcPr>
            <w:tcW w:w="6772" w:type="dxa"/>
            <w:vAlign w:val="center"/>
          </w:tcPr>
          <w:p w14:paraId="562CBCAE" w14:textId="4AD47865" w:rsidR="003D0D8C" w:rsidRPr="0087485D" w:rsidRDefault="003D0D8C" w:rsidP="002D3859">
            <w:pPr>
              <w:pStyle w:val="DefaultText"/>
              <w:spacing w:beforeLines="40" w:before="96" w:after="120"/>
              <w:ind w:firstLine="291"/>
              <w:rPr>
                <w:rFonts w:ascii="Times New Roman" w:hAnsi="Times New Roman"/>
                <w:szCs w:val="24"/>
              </w:rPr>
            </w:pPr>
            <w:r>
              <w:rPr>
                <w:rFonts w:ascii="Times New Roman" w:hAnsi="Times New Roman"/>
                <w:szCs w:val="24"/>
              </w:rPr>
              <w:t>APPROVING AND ISSUING OF CHANGE ORDER</w:t>
            </w:r>
          </w:p>
        </w:tc>
      </w:tr>
    </w:tbl>
    <w:p w14:paraId="1E7FDA9E" w14:textId="77777777" w:rsidR="00D16CD1" w:rsidRPr="00262A62"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F8CA4EF" w14:textId="77777777" w:rsidR="00C85405"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1777CB0D" w14:textId="77777777" w:rsidR="00B72C49" w:rsidRDefault="00B72C49"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7CA1B77F"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rPr>
      </w:pPr>
    </w:p>
    <w:p w14:paraId="58A39470" w14:textId="77777777" w:rsidR="00571823" w:rsidRPr="00262A62" w:rsidRDefault="00571823" w:rsidP="005718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szCs w:val="24"/>
        </w:rPr>
      </w:pPr>
    </w:p>
    <w:p w14:paraId="122EEF07"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D94AB4C"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B7C4E96"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ADFB160"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2A48464"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C77EC55"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7350A79"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8DF9A6E"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534129B"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9BA70F7"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08C9776"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C9B5AA3"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F11814"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2356A4B"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63B8D78"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06F7586" w14:textId="77777777" w:rsidR="005D225A" w:rsidRDefault="005D225A"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EFC5AFC" w14:textId="77777777" w:rsidR="005D225A" w:rsidRDefault="005D225A"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3DC871E" w14:textId="77777777" w:rsidR="00697625" w:rsidRDefault="00697625"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046C30A" w14:textId="77777777" w:rsidR="009B35E1" w:rsidRDefault="009B35E1"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262A62">
        <w:rPr>
          <w:rFonts w:ascii="Times New Roman" w:hAnsi="Times New Roman"/>
          <w:b/>
          <w:szCs w:val="24"/>
          <w:u w:val="single"/>
        </w:rPr>
        <w:lastRenderedPageBreak/>
        <w:t xml:space="preserve">EXHIBIT </w:t>
      </w:r>
      <w:r>
        <w:rPr>
          <w:rFonts w:ascii="Times New Roman" w:hAnsi="Times New Roman"/>
          <w:b/>
          <w:szCs w:val="24"/>
          <w:u w:val="single"/>
        </w:rPr>
        <w:t>IX</w:t>
      </w:r>
    </w:p>
    <w:p w14:paraId="4448BBFB" w14:textId="77777777" w:rsidR="00697625" w:rsidRPr="00262A62" w:rsidRDefault="00697625"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350A0C9" w14:textId="77777777" w:rsidR="009B35E1" w:rsidRDefault="009B35E1"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 xml:space="preserve">CHANGE ORDER </w:t>
      </w:r>
    </w:p>
    <w:p w14:paraId="7AA5A5C6" w14:textId="77777777" w:rsidR="00571823" w:rsidRDefault="00571823"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6B3A359" w14:textId="77777777" w:rsidR="00D60A13" w:rsidRDefault="00D60A13"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3B451EA" w14:textId="26A48592" w:rsidR="009B35E1" w:rsidRPr="00711277" w:rsidRDefault="009B35E1" w:rsidP="00CB274E">
      <w:pPr>
        <w:pStyle w:val="DefaultText"/>
        <w:spacing w:line="276" w:lineRule="auto"/>
        <w:jc w:val="both"/>
        <w:rPr>
          <w:rFonts w:ascii="Times New Roman" w:hAnsi="Times New Roman"/>
          <w:szCs w:val="24"/>
        </w:rPr>
      </w:pPr>
      <w:r w:rsidRPr="00711277">
        <w:rPr>
          <w:rFonts w:ascii="Times New Roman" w:hAnsi="Times New Roman"/>
          <w:szCs w:val="24"/>
        </w:rPr>
        <w:t>Changes to the WORKS</w:t>
      </w:r>
      <w:r w:rsidR="00FC20CE">
        <w:rPr>
          <w:rFonts w:ascii="Times New Roman" w:hAnsi="Times New Roman"/>
          <w:szCs w:val="24"/>
        </w:rPr>
        <w:t xml:space="preserve"> and/or CONTRACTOR Equipment except for CONTRACTOR </w:t>
      </w:r>
      <w:r w:rsidR="007572DE">
        <w:rPr>
          <w:rFonts w:ascii="Times New Roman" w:hAnsi="Times New Roman"/>
          <w:szCs w:val="24"/>
        </w:rPr>
        <w:t>P</w:t>
      </w:r>
      <w:r w:rsidR="00FC20CE">
        <w:rPr>
          <w:rFonts w:ascii="Times New Roman" w:hAnsi="Times New Roman"/>
          <w:szCs w:val="24"/>
        </w:rPr>
        <w:t>ersonnel as specified herein</w:t>
      </w:r>
      <w:r w:rsidRPr="00711277">
        <w:rPr>
          <w:rFonts w:ascii="Times New Roman" w:hAnsi="Times New Roman"/>
          <w:szCs w:val="24"/>
        </w:rPr>
        <w:t xml:space="preserve">, may be required during the performance of WORKS any extension of the </w:t>
      </w:r>
      <w:r>
        <w:rPr>
          <w:rFonts w:ascii="Times New Roman" w:hAnsi="Times New Roman"/>
          <w:szCs w:val="24"/>
        </w:rPr>
        <w:t>CONTRACT</w:t>
      </w:r>
      <w:r w:rsidRPr="00711277">
        <w:rPr>
          <w:rFonts w:ascii="Times New Roman" w:hAnsi="Times New Roman"/>
          <w:szCs w:val="24"/>
        </w:rPr>
        <w:t xml:space="preserve"> and should be handled expeditiously and effectively by the Parties hereto.  Such changes may include but not be limited to additions, deletions, substitutions, alterations and modifications.</w:t>
      </w:r>
    </w:p>
    <w:p w14:paraId="17B77C1D" w14:textId="77777777" w:rsidR="009B35E1" w:rsidRPr="00711277" w:rsidRDefault="009B35E1" w:rsidP="000A110C">
      <w:pPr>
        <w:pStyle w:val="DefaultText"/>
        <w:tabs>
          <w:tab w:val="left" w:pos="720"/>
        </w:tabs>
        <w:spacing w:line="240" w:lineRule="auto"/>
        <w:ind w:left="720"/>
        <w:rPr>
          <w:rFonts w:ascii="Times New Roman" w:hAnsi="Times New Roman"/>
          <w:szCs w:val="24"/>
        </w:rPr>
      </w:pPr>
    </w:p>
    <w:p w14:paraId="752132E8" w14:textId="77777777" w:rsidR="009B35E1" w:rsidRPr="00711277" w:rsidRDefault="009B35E1" w:rsidP="00CB274E">
      <w:pPr>
        <w:pStyle w:val="DefaultText"/>
        <w:tabs>
          <w:tab w:val="left" w:pos="0"/>
        </w:tabs>
        <w:spacing w:line="276" w:lineRule="auto"/>
        <w:jc w:val="both"/>
        <w:rPr>
          <w:rFonts w:ascii="Times New Roman" w:hAnsi="Times New Roman"/>
          <w:szCs w:val="24"/>
        </w:rPr>
      </w:pPr>
      <w:r w:rsidRPr="00711277">
        <w:rPr>
          <w:rFonts w:ascii="Times New Roman" w:hAnsi="Times New Roman"/>
          <w:szCs w:val="24"/>
        </w:rPr>
        <w:t xml:space="preserve">CLIENT shall have the right, at any time, to make any change but such change shall in no way affect the rights or obligations of the </w:t>
      </w:r>
      <w:r>
        <w:rPr>
          <w:rFonts w:ascii="Times New Roman" w:hAnsi="Times New Roman"/>
          <w:szCs w:val="24"/>
        </w:rPr>
        <w:t>P</w:t>
      </w:r>
      <w:r w:rsidRPr="00711277">
        <w:rPr>
          <w:rFonts w:ascii="Times New Roman" w:hAnsi="Times New Roman"/>
          <w:szCs w:val="24"/>
        </w:rPr>
        <w:t xml:space="preserve">arties hereto except as provided in a written Change Order.  Changes shall be carried out in accordance with the provisions of the </w:t>
      </w:r>
      <w:r>
        <w:rPr>
          <w:rFonts w:ascii="Times New Roman" w:hAnsi="Times New Roman"/>
          <w:szCs w:val="24"/>
        </w:rPr>
        <w:t>CONTRACTOR</w:t>
      </w:r>
      <w:r w:rsidRPr="00711277">
        <w:rPr>
          <w:rFonts w:ascii="Times New Roman" w:hAnsi="Times New Roman"/>
          <w:szCs w:val="24"/>
        </w:rPr>
        <w:t>.</w:t>
      </w:r>
      <w:r w:rsidRPr="00711277">
        <w:rPr>
          <w:rFonts w:ascii="Times New Roman" w:hAnsi="Times New Roman"/>
          <w:szCs w:val="24"/>
        </w:rPr>
        <w:tab/>
      </w:r>
    </w:p>
    <w:p w14:paraId="59861D0D" w14:textId="77777777" w:rsidR="009B35E1" w:rsidRPr="00711277" w:rsidRDefault="009B35E1" w:rsidP="00CB274E">
      <w:pPr>
        <w:pStyle w:val="DefaultText"/>
        <w:tabs>
          <w:tab w:val="left" w:pos="0"/>
        </w:tabs>
        <w:spacing w:line="276" w:lineRule="auto"/>
        <w:jc w:val="both"/>
        <w:rPr>
          <w:rFonts w:ascii="Times New Roman" w:hAnsi="Times New Roman"/>
          <w:szCs w:val="24"/>
        </w:rPr>
      </w:pPr>
      <w:r w:rsidRPr="00711277">
        <w:rPr>
          <w:rFonts w:ascii="Times New Roman" w:hAnsi="Times New Roman"/>
          <w:szCs w:val="24"/>
        </w:rPr>
        <w:t>Except as provided below, CONTRACTOR shall not proceed with any change prior to receipt of a Change Order, unless authorized in writing by the CLIENT’s Contract Administrator.</w:t>
      </w:r>
    </w:p>
    <w:p w14:paraId="09156454" w14:textId="77777777" w:rsidR="009B35E1" w:rsidRPr="00711277" w:rsidRDefault="009B35E1" w:rsidP="000A110C">
      <w:pPr>
        <w:pStyle w:val="DefaultText"/>
        <w:tabs>
          <w:tab w:val="left" w:pos="0"/>
          <w:tab w:val="left" w:pos="2160"/>
        </w:tabs>
        <w:spacing w:line="240" w:lineRule="auto"/>
        <w:jc w:val="both"/>
        <w:rPr>
          <w:rFonts w:ascii="Times New Roman" w:hAnsi="Times New Roman"/>
          <w:szCs w:val="24"/>
        </w:rPr>
      </w:pPr>
      <w:r w:rsidRPr="00711277">
        <w:rPr>
          <w:rFonts w:ascii="Times New Roman" w:hAnsi="Times New Roman"/>
          <w:szCs w:val="24"/>
        </w:rPr>
        <w:tab/>
      </w:r>
      <w:r w:rsidRPr="00711277">
        <w:rPr>
          <w:rFonts w:ascii="Times New Roman" w:hAnsi="Times New Roman"/>
          <w:szCs w:val="24"/>
        </w:rPr>
        <w:tab/>
      </w:r>
    </w:p>
    <w:p w14:paraId="14B68D83" w14:textId="77777777" w:rsidR="009B35E1" w:rsidRPr="00711277" w:rsidRDefault="009B35E1" w:rsidP="00CB274E">
      <w:pPr>
        <w:pStyle w:val="DefaultText"/>
        <w:tabs>
          <w:tab w:val="left" w:pos="0"/>
          <w:tab w:val="left" w:pos="2160"/>
        </w:tabs>
        <w:spacing w:line="276" w:lineRule="auto"/>
        <w:jc w:val="both"/>
        <w:rPr>
          <w:rFonts w:ascii="Times New Roman" w:hAnsi="Times New Roman"/>
          <w:szCs w:val="24"/>
        </w:rPr>
      </w:pPr>
      <w:r w:rsidRPr="00711277">
        <w:rPr>
          <w:rFonts w:ascii="Times New Roman" w:hAnsi="Times New Roman"/>
          <w:szCs w:val="24"/>
        </w:rPr>
        <w:t>The procedure for handling and issuing Change Order</w:t>
      </w:r>
      <w:r>
        <w:rPr>
          <w:rFonts w:ascii="Times New Roman" w:hAnsi="Times New Roman"/>
          <w:szCs w:val="24"/>
        </w:rPr>
        <w:t>(</w:t>
      </w:r>
      <w:r w:rsidRPr="00711277">
        <w:rPr>
          <w:rFonts w:ascii="Times New Roman" w:hAnsi="Times New Roman"/>
          <w:szCs w:val="24"/>
        </w:rPr>
        <w:t>s</w:t>
      </w:r>
      <w:r>
        <w:rPr>
          <w:rFonts w:ascii="Times New Roman" w:hAnsi="Times New Roman"/>
          <w:szCs w:val="24"/>
        </w:rPr>
        <w:t>)</w:t>
      </w:r>
      <w:r w:rsidRPr="00711277">
        <w:rPr>
          <w:rFonts w:ascii="Times New Roman" w:hAnsi="Times New Roman"/>
          <w:szCs w:val="24"/>
        </w:rPr>
        <w:t xml:space="preserve"> shall be as follows:- </w:t>
      </w:r>
    </w:p>
    <w:p w14:paraId="3A5F8766" w14:textId="77777777" w:rsidR="009B35E1" w:rsidRDefault="009B35E1" w:rsidP="000A110C">
      <w:pPr>
        <w:pStyle w:val="DefaultText"/>
        <w:tabs>
          <w:tab w:val="left" w:pos="720"/>
          <w:tab w:val="left" w:pos="2088"/>
          <w:tab w:val="left" w:pos="2268"/>
        </w:tabs>
        <w:spacing w:line="240" w:lineRule="auto"/>
        <w:ind w:left="720" w:hanging="720"/>
        <w:jc w:val="both"/>
        <w:rPr>
          <w:rFonts w:ascii="Times New Roman" w:hAnsi="Times New Roman"/>
          <w:szCs w:val="24"/>
        </w:rPr>
      </w:pPr>
    </w:p>
    <w:p w14:paraId="7DDA1F5B" w14:textId="024A46C2"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szCs w:val="24"/>
        </w:rPr>
      </w:pPr>
      <w:r>
        <w:rPr>
          <w:rFonts w:ascii="Times New Roman" w:hAnsi="Times New Roman"/>
          <w:szCs w:val="24"/>
        </w:rPr>
        <w:t>IX</w:t>
      </w:r>
      <w:r w:rsidR="009B35E1" w:rsidRPr="00F14045">
        <w:rPr>
          <w:rFonts w:ascii="Times New Roman" w:hAnsi="Times New Roman"/>
          <w:szCs w:val="24"/>
        </w:rPr>
        <w:t>-1</w:t>
      </w:r>
      <w:r w:rsidR="009B35E1">
        <w:rPr>
          <w:rFonts w:ascii="Times New Roman" w:hAnsi="Times New Roman"/>
          <w:szCs w:val="24"/>
        </w:rPr>
        <w:t>.0</w:t>
      </w:r>
      <w:r w:rsidR="009B35E1" w:rsidRPr="00F14045">
        <w:rPr>
          <w:rFonts w:ascii="Times New Roman" w:hAnsi="Times New Roman"/>
          <w:szCs w:val="24"/>
        </w:rPr>
        <w:tab/>
        <w:t xml:space="preserve">Should CLIENT or CONTRACTOR desire any change, it shall advise CONTRACTOR or CLIENT respectively of said request. CONTRACTOR shall, upon request from CLIENT, provide </w:t>
      </w:r>
      <w:r w:rsidR="009B35E1" w:rsidRPr="00154924">
        <w:rPr>
          <w:rFonts w:ascii="Times New Roman" w:hAnsi="Times New Roman"/>
          <w:szCs w:val="24"/>
        </w:rPr>
        <w:t>CLIENT within three (3) days</w:t>
      </w:r>
      <w:r w:rsidR="009B35E1" w:rsidRPr="00F14045">
        <w:rPr>
          <w:rFonts w:ascii="Times New Roman" w:hAnsi="Times New Roman"/>
          <w:szCs w:val="24"/>
        </w:rPr>
        <w:t xml:space="preserve"> a CHANGE PROPOSAL in the form shown in </w:t>
      </w:r>
      <w:r w:rsidR="009B35E1" w:rsidRPr="00F14045">
        <w:rPr>
          <w:rFonts w:ascii="Times New Roman" w:hAnsi="Times New Roman"/>
          <w:b/>
          <w:szCs w:val="24"/>
        </w:rPr>
        <w:t xml:space="preserve">APPENDIX </w:t>
      </w:r>
      <w:r>
        <w:rPr>
          <w:rFonts w:ascii="Times New Roman" w:hAnsi="Times New Roman"/>
          <w:b/>
          <w:szCs w:val="24"/>
        </w:rPr>
        <w:t>IX</w:t>
      </w:r>
      <w:r w:rsidR="009B35E1" w:rsidRPr="00F14045">
        <w:rPr>
          <w:rFonts w:ascii="Times New Roman" w:hAnsi="Times New Roman"/>
          <w:b/>
          <w:szCs w:val="24"/>
        </w:rPr>
        <w:t xml:space="preserve">-1 </w:t>
      </w:r>
      <w:r w:rsidR="009B35E1" w:rsidRPr="00F14045">
        <w:rPr>
          <w:rFonts w:ascii="Times New Roman" w:hAnsi="Times New Roman"/>
          <w:szCs w:val="24"/>
        </w:rPr>
        <w:t>defining the terms and conditions of the CHANGE PROPOSAL.  The terms and conditions shall include but not be limited to price, method of payment, earliest commencement date and any other information deemed necessary.</w:t>
      </w:r>
    </w:p>
    <w:p w14:paraId="33F1D4F4" w14:textId="77777777" w:rsidR="009B35E1" w:rsidRPr="00711277" w:rsidRDefault="009B35E1" w:rsidP="000A110C">
      <w:pPr>
        <w:pStyle w:val="DefaultText"/>
        <w:tabs>
          <w:tab w:val="left" w:pos="1440"/>
          <w:tab w:val="left" w:pos="2040"/>
        </w:tabs>
        <w:spacing w:line="240" w:lineRule="auto"/>
        <w:ind w:left="1440" w:hanging="720"/>
        <w:jc w:val="both"/>
        <w:rPr>
          <w:rFonts w:ascii="Times New Roman" w:hAnsi="Times New Roman"/>
          <w:szCs w:val="24"/>
        </w:rPr>
      </w:pPr>
    </w:p>
    <w:p w14:paraId="5F8367E2" w14:textId="5B2BCE87"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szCs w:val="24"/>
        </w:rPr>
      </w:pPr>
      <w:r>
        <w:rPr>
          <w:rFonts w:ascii="Times New Roman" w:hAnsi="Times New Roman"/>
          <w:szCs w:val="24"/>
        </w:rPr>
        <w:t>IX</w:t>
      </w:r>
      <w:r w:rsidR="009B35E1" w:rsidRPr="00711277">
        <w:rPr>
          <w:rFonts w:ascii="Times New Roman" w:hAnsi="Times New Roman"/>
          <w:szCs w:val="24"/>
        </w:rPr>
        <w:t>-2</w:t>
      </w:r>
      <w:r w:rsidR="009B35E1">
        <w:rPr>
          <w:rFonts w:ascii="Times New Roman" w:hAnsi="Times New Roman"/>
          <w:szCs w:val="24"/>
        </w:rPr>
        <w:t>.0</w:t>
      </w:r>
      <w:r w:rsidR="009B35E1" w:rsidRPr="00711277">
        <w:rPr>
          <w:rFonts w:ascii="Times New Roman" w:hAnsi="Times New Roman"/>
          <w:szCs w:val="24"/>
        </w:rPr>
        <w:tab/>
        <w:t xml:space="preserve">When and if CLIENT approves the Change Proposal, CLIENT will issue to CONTRACTOR a written Change Order in duplicate originals as per </w:t>
      </w:r>
      <w:r w:rsidR="009B35E1" w:rsidRPr="00711277">
        <w:rPr>
          <w:rFonts w:ascii="Times New Roman" w:hAnsi="Times New Roman"/>
          <w:b/>
          <w:szCs w:val="24"/>
        </w:rPr>
        <w:t xml:space="preserve">APPENDIX </w:t>
      </w:r>
      <w:r>
        <w:rPr>
          <w:rFonts w:ascii="Times New Roman" w:hAnsi="Times New Roman"/>
          <w:b/>
          <w:szCs w:val="24"/>
        </w:rPr>
        <w:t>IX</w:t>
      </w:r>
      <w:r w:rsidR="009B35E1">
        <w:rPr>
          <w:rFonts w:ascii="Times New Roman" w:hAnsi="Times New Roman"/>
          <w:b/>
          <w:szCs w:val="24"/>
        </w:rPr>
        <w:t>-2</w:t>
      </w:r>
      <w:r w:rsidR="009B35E1" w:rsidRPr="00711277">
        <w:rPr>
          <w:rFonts w:ascii="Times New Roman" w:hAnsi="Times New Roman"/>
          <w:szCs w:val="24"/>
        </w:rPr>
        <w:t>.</w:t>
      </w:r>
      <w:r w:rsidR="009B35E1" w:rsidRPr="00711277">
        <w:rPr>
          <w:rFonts w:ascii="Times New Roman" w:hAnsi="Times New Roman"/>
          <w:b/>
          <w:szCs w:val="24"/>
        </w:rPr>
        <w:t xml:space="preserve">  </w:t>
      </w:r>
      <w:r w:rsidR="009B35E1" w:rsidRPr="00711277">
        <w:rPr>
          <w:rFonts w:ascii="Times New Roman" w:hAnsi="Times New Roman"/>
          <w:szCs w:val="24"/>
        </w:rPr>
        <w:t>All Change Order</w:t>
      </w:r>
      <w:r w:rsidR="009C4BC7">
        <w:rPr>
          <w:rFonts w:ascii="Times New Roman" w:hAnsi="Times New Roman"/>
          <w:szCs w:val="24"/>
        </w:rPr>
        <w:t>(s)</w:t>
      </w:r>
      <w:r w:rsidR="009B35E1" w:rsidRPr="00711277">
        <w:rPr>
          <w:rFonts w:ascii="Times New Roman" w:hAnsi="Times New Roman"/>
          <w:szCs w:val="24"/>
        </w:rPr>
        <w:t xml:space="preserve"> shall be numbered sequentially.</w:t>
      </w:r>
    </w:p>
    <w:p w14:paraId="4F3541BC" w14:textId="77777777" w:rsidR="009B35E1" w:rsidRPr="00711277" w:rsidRDefault="009B35E1" w:rsidP="000A110C">
      <w:pPr>
        <w:pStyle w:val="DefaultText"/>
        <w:tabs>
          <w:tab w:val="left" w:pos="1440"/>
          <w:tab w:val="left" w:pos="1800"/>
        </w:tabs>
        <w:spacing w:line="240" w:lineRule="auto"/>
        <w:ind w:left="1440" w:hanging="720"/>
        <w:jc w:val="both"/>
        <w:rPr>
          <w:rFonts w:ascii="Times New Roman" w:hAnsi="Times New Roman"/>
          <w:szCs w:val="24"/>
        </w:rPr>
      </w:pPr>
    </w:p>
    <w:p w14:paraId="4927B412" w14:textId="7437AB19"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szCs w:val="24"/>
        </w:rPr>
      </w:pPr>
      <w:r>
        <w:rPr>
          <w:rFonts w:ascii="Times New Roman" w:hAnsi="Times New Roman"/>
          <w:szCs w:val="24"/>
        </w:rPr>
        <w:t>IX</w:t>
      </w:r>
      <w:r w:rsidR="009B35E1" w:rsidRPr="00711277">
        <w:rPr>
          <w:rFonts w:ascii="Times New Roman" w:hAnsi="Times New Roman"/>
          <w:szCs w:val="24"/>
        </w:rPr>
        <w:t>-3</w:t>
      </w:r>
      <w:r w:rsidR="009B35E1">
        <w:rPr>
          <w:rFonts w:ascii="Times New Roman" w:hAnsi="Times New Roman"/>
          <w:szCs w:val="24"/>
        </w:rPr>
        <w:t>.0</w:t>
      </w:r>
      <w:r w:rsidR="009B35E1" w:rsidRPr="00711277">
        <w:rPr>
          <w:rFonts w:ascii="Times New Roman" w:hAnsi="Times New Roman"/>
          <w:szCs w:val="24"/>
        </w:rPr>
        <w:tab/>
        <w:t>CONTRACTOR shall sign and promptly return to CLIENT both duplicate originals of the Change Order to indicate its receipt, understanding and acceptance of it.  After CLIENT execution, one duplicate original will be returned to CONTRACTOR.</w:t>
      </w:r>
    </w:p>
    <w:p w14:paraId="1333EA29" w14:textId="77777777" w:rsidR="009B35E1" w:rsidRPr="00711277" w:rsidRDefault="009B35E1" w:rsidP="000A110C">
      <w:pPr>
        <w:pStyle w:val="DefaultText"/>
        <w:tabs>
          <w:tab w:val="left" w:pos="1440"/>
          <w:tab w:val="left" w:pos="1800"/>
        </w:tabs>
        <w:spacing w:line="240" w:lineRule="auto"/>
        <w:ind w:left="1440" w:hanging="720"/>
        <w:jc w:val="both"/>
        <w:rPr>
          <w:rFonts w:ascii="Times New Roman" w:hAnsi="Times New Roman"/>
          <w:szCs w:val="24"/>
        </w:rPr>
      </w:pPr>
    </w:p>
    <w:p w14:paraId="49AAF5A5" w14:textId="3290B174"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b/>
          <w:szCs w:val="24"/>
        </w:rPr>
      </w:pPr>
      <w:r>
        <w:rPr>
          <w:rFonts w:ascii="Times New Roman" w:hAnsi="Times New Roman"/>
          <w:szCs w:val="24"/>
        </w:rPr>
        <w:t>IX</w:t>
      </w:r>
      <w:r w:rsidR="009B35E1" w:rsidRPr="00711277">
        <w:rPr>
          <w:rFonts w:ascii="Times New Roman" w:hAnsi="Times New Roman"/>
          <w:szCs w:val="24"/>
        </w:rPr>
        <w:t>-4</w:t>
      </w:r>
      <w:r w:rsidR="009B35E1">
        <w:rPr>
          <w:rFonts w:ascii="Times New Roman" w:hAnsi="Times New Roman"/>
          <w:szCs w:val="24"/>
        </w:rPr>
        <w:t>.0</w:t>
      </w:r>
      <w:r w:rsidR="009B35E1" w:rsidRPr="00711277">
        <w:rPr>
          <w:rFonts w:ascii="Times New Roman" w:hAnsi="Times New Roman"/>
          <w:szCs w:val="24"/>
        </w:rPr>
        <w:tab/>
        <w:t>In cases of extreme urgency for which CONTRACTOR is unable to submit a firm proposal prior to commencement of work on the necessary change, CLIENT may issue a "Preliminary Change Order" to authorize CONTRACTOR to proceed with the change on the basis of an approximate written estimate prepared by CONTRACTOR. As soon as possible thereafter, CONTRACTOR shall submit a Change Proposal giving its firm price for the change.  If the firm price quoted in the Change Proposal is more than that quoted in the "Preliminary Change Order", CONTRACTOR shall furnish</w:t>
      </w:r>
      <w:r w:rsidR="00CB274E">
        <w:rPr>
          <w:rFonts w:ascii="Times New Roman" w:hAnsi="Times New Roman"/>
          <w:szCs w:val="24"/>
        </w:rPr>
        <w:t xml:space="preserve"> </w:t>
      </w:r>
      <w:r w:rsidR="009B35E1" w:rsidRPr="00711277">
        <w:rPr>
          <w:rFonts w:ascii="Times New Roman" w:hAnsi="Times New Roman"/>
          <w:szCs w:val="24"/>
        </w:rPr>
        <w:t xml:space="preserve">CLIENT with the reasons for the differences.  Upon agreement of the Parties on the firm price, a Change Order shall be issued as outlined in </w:t>
      </w:r>
      <w:r w:rsidR="009B35E1" w:rsidRPr="00711277">
        <w:rPr>
          <w:rFonts w:ascii="Times New Roman" w:hAnsi="Times New Roman"/>
          <w:b/>
          <w:szCs w:val="24"/>
        </w:rPr>
        <w:t>EXHIBIT</w:t>
      </w:r>
      <w:r w:rsidR="009B35E1" w:rsidRPr="00711277">
        <w:rPr>
          <w:rFonts w:ascii="Times New Roman" w:hAnsi="Times New Roman"/>
          <w:szCs w:val="24"/>
        </w:rPr>
        <w:t xml:space="preserve"> </w:t>
      </w:r>
      <w:r>
        <w:rPr>
          <w:rFonts w:ascii="Times New Roman" w:hAnsi="Times New Roman"/>
          <w:b/>
          <w:szCs w:val="24"/>
        </w:rPr>
        <w:t>IX</w:t>
      </w:r>
      <w:r w:rsidR="009B35E1" w:rsidRPr="00711277">
        <w:rPr>
          <w:rFonts w:ascii="Times New Roman" w:hAnsi="Times New Roman"/>
          <w:b/>
          <w:szCs w:val="24"/>
        </w:rPr>
        <w:t>.</w:t>
      </w:r>
    </w:p>
    <w:p w14:paraId="61ECC143" w14:textId="77777777" w:rsidR="009B35E1" w:rsidRPr="00711277" w:rsidRDefault="009B35E1" w:rsidP="00697625">
      <w:pPr>
        <w:pStyle w:val="DefaultText"/>
        <w:tabs>
          <w:tab w:val="left" w:pos="1440"/>
          <w:tab w:val="left" w:pos="2088"/>
        </w:tabs>
        <w:spacing w:before="120" w:line="240" w:lineRule="auto"/>
        <w:ind w:left="1440" w:hanging="720"/>
        <w:jc w:val="center"/>
        <w:rPr>
          <w:rFonts w:ascii="Times New Roman" w:hAnsi="Times New Roman"/>
          <w:szCs w:val="24"/>
        </w:rPr>
      </w:pPr>
      <w:r w:rsidRPr="00711277">
        <w:rPr>
          <w:rFonts w:ascii="Times New Roman" w:hAnsi="Times New Roman"/>
          <w:b/>
          <w:szCs w:val="24"/>
        </w:rPr>
        <w:t>END OF EXHIBIT</w:t>
      </w:r>
    </w:p>
    <w:p w14:paraId="374B1A4E" w14:textId="10D39256" w:rsidR="009B35E1" w:rsidRPr="001D0F23" w:rsidRDefault="009B35E1" w:rsidP="009B35E1">
      <w:pPr>
        <w:jc w:val="center"/>
        <w:rPr>
          <w:b/>
          <w:sz w:val="24"/>
          <w:szCs w:val="24"/>
        </w:rPr>
      </w:pPr>
      <w:r w:rsidRPr="001D0F23">
        <w:rPr>
          <w:b/>
          <w:sz w:val="24"/>
          <w:szCs w:val="24"/>
        </w:rPr>
        <w:lastRenderedPageBreak/>
        <w:t xml:space="preserve">APPENDIX </w:t>
      </w:r>
      <w:r w:rsidR="00A5021C">
        <w:rPr>
          <w:b/>
          <w:sz w:val="24"/>
          <w:szCs w:val="24"/>
        </w:rPr>
        <w:t>IX</w:t>
      </w:r>
      <w:r w:rsidRPr="001D0F23">
        <w:rPr>
          <w:b/>
          <w:sz w:val="24"/>
          <w:szCs w:val="24"/>
        </w:rPr>
        <w:t xml:space="preserve">-1 </w:t>
      </w:r>
    </w:p>
    <w:p w14:paraId="573CE2D9" w14:textId="77777777" w:rsidR="009B35E1" w:rsidRPr="001D0F23" w:rsidRDefault="009B35E1" w:rsidP="009B35E1">
      <w:pPr>
        <w:jc w:val="center"/>
        <w:rPr>
          <w:b/>
          <w:sz w:val="16"/>
          <w:szCs w:val="16"/>
        </w:rPr>
      </w:pPr>
    </w:p>
    <w:p w14:paraId="55D787BB" w14:textId="77777777" w:rsidR="009B35E1" w:rsidRPr="001D0F23" w:rsidRDefault="009B35E1" w:rsidP="009B35E1">
      <w:pPr>
        <w:jc w:val="center"/>
        <w:rPr>
          <w:b/>
          <w:sz w:val="24"/>
          <w:szCs w:val="24"/>
        </w:rPr>
      </w:pPr>
      <w:r w:rsidRPr="001D0F23">
        <w:rPr>
          <w:b/>
          <w:sz w:val="24"/>
          <w:szCs w:val="24"/>
        </w:rPr>
        <w:t>SPECIMEN OF CHANGE ORDER</w:t>
      </w:r>
    </w:p>
    <w:p w14:paraId="487EF629" w14:textId="77777777" w:rsidR="009B35E1" w:rsidRDefault="009B35E1" w:rsidP="009B35E1">
      <w:pPr>
        <w:jc w:val="both"/>
        <w:rPr>
          <w:sz w:val="24"/>
          <w:szCs w:val="24"/>
        </w:rPr>
      </w:pPr>
    </w:p>
    <w:p w14:paraId="49B66BF2" w14:textId="54B6A86D" w:rsidR="009B35E1" w:rsidRDefault="009B35E1" w:rsidP="009B35E1">
      <w:pPr>
        <w:jc w:val="both"/>
        <w:rPr>
          <w:sz w:val="24"/>
          <w:szCs w:val="24"/>
        </w:rPr>
      </w:pPr>
      <w:r w:rsidRPr="001D0F23">
        <w:rPr>
          <w:noProof/>
        </w:rPr>
        <w:drawing>
          <wp:inline distT="0" distB="0" distL="0" distR="0" wp14:anchorId="25D86A58" wp14:editId="55FC8CE9">
            <wp:extent cx="5867400" cy="7562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7400" cy="7562850"/>
                    </a:xfrm>
                    <a:prstGeom prst="rect">
                      <a:avLst/>
                    </a:prstGeom>
                    <a:noFill/>
                    <a:ln>
                      <a:noFill/>
                    </a:ln>
                  </pic:spPr>
                </pic:pic>
              </a:graphicData>
            </a:graphic>
          </wp:inline>
        </w:drawing>
      </w:r>
    </w:p>
    <w:p w14:paraId="01BD301D" w14:textId="77777777" w:rsidR="00C13E44" w:rsidRDefault="00C13E44" w:rsidP="009B35E1">
      <w:pPr>
        <w:jc w:val="center"/>
        <w:rPr>
          <w:b/>
          <w:sz w:val="24"/>
          <w:szCs w:val="24"/>
        </w:rPr>
      </w:pPr>
    </w:p>
    <w:p w14:paraId="4CF951EA" w14:textId="77777777" w:rsidR="005D225A" w:rsidRDefault="005D225A" w:rsidP="009B35E1">
      <w:pPr>
        <w:jc w:val="center"/>
        <w:rPr>
          <w:b/>
          <w:sz w:val="24"/>
          <w:szCs w:val="24"/>
        </w:rPr>
      </w:pPr>
    </w:p>
    <w:p w14:paraId="13C84964" w14:textId="77777777" w:rsidR="005D225A" w:rsidRDefault="005D225A" w:rsidP="009B35E1">
      <w:pPr>
        <w:jc w:val="center"/>
        <w:rPr>
          <w:b/>
          <w:sz w:val="24"/>
          <w:szCs w:val="24"/>
        </w:rPr>
      </w:pPr>
    </w:p>
    <w:p w14:paraId="7657EFB6" w14:textId="192EE708" w:rsidR="009B35E1" w:rsidRPr="001D0F23" w:rsidRDefault="009B35E1" w:rsidP="009B35E1">
      <w:pPr>
        <w:jc w:val="center"/>
        <w:rPr>
          <w:b/>
          <w:sz w:val="24"/>
          <w:szCs w:val="24"/>
        </w:rPr>
      </w:pPr>
      <w:r w:rsidRPr="001D0F23">
        <w:rPr>
          <w:b/>
          <w:sz w:val="24"/>
          <w:szCs w:val="24"/>
        </w:rPr>
        <w:lastRenderedPageBreak/>
        <w:t xml:space="preserve">APPENDIX </w:t>
      </w:r>
      <w:r w:rsidR="00A5021C">
        <w:rPr>
          <w:b/>
          <w:sz w:val="24"/>
          <w:szCs w:val="24"/>
        </w:rPr>
        <w:t>IX</w:t>
      </w:r>
      <w:r w:rsidRPr="001D0F23">
        <w:rPr>
          <w:b/>
          <w:sz w:val="24"/>
          <w:szCs w:val="24"/>
        </w:rPr>
        <w:t>-</w:t>
      </w:r>
      <w:r>
        <w:rPr>
          <w:b/>
          <w:sz w:val="24"/>
          <w:szCs w:val="24"/>
        </w:rPr>
        <w:t>2</w:t>
      </w:r>
      <w:r w:rsidRPr="001D0F23">
        <w:rPr>
          <w:b/>
          <w:sz w:val="24"/>
          <w:szCs w:val="24"/>
        </w:rPr>
        <w:t xml:space="preserve"> </w:t>
      </w:r>
    </w:p>
    <w:p w14:paraId="2694204A" w14:textId="77777777" w:rsidR="009B35E1" w:rsidRPr="001D0F23" w:rsidRDefault="009B35E1" w:rsidP="009B35E1">
      <w:pPr>
        <w:jc w:val="center"/>
        <w:rPr>
          <w:b/>
          <w:sz w:val="16"/>
          <w:szCs w:val="16"/>
        </w:rPr>
      </w:pPr>
    </w:p>
    <w:p w14:paraId="1BA78470" w14:textId="6EFECEDC" w:rsidR="009B35E1" w:rsidRPr="001D0F23" w:rsidRDefault="009B35E1" w:rsidP="009B35E1">
      <w:pPr>
        <w:jc w:val="center"/>
        <w:rPr>
          <w:b/>
          <w:sz w:val="24"/>
          <w:szCs w:val="24"/>
        </w:rPr>
      </w:pPr>
      <w:r w:rsidRPr="001D0F23">
        <w:rPr>
          <w:b/>
          <w:sz w:val="24"/>
          <w:szCs w:val="24"/>
        </w:rPr>
        <w:t>CHANGE ORDER</w:t>
      </w:r>
      <w:r>
        <w:rPr>
          <w:b/>
          <w:sz w:val="24"/>
          <w:szCs w:val="24"/>
        </w:rPr>
        <w:t xml:space="preserve"> FORM</w:t>
      </w:r>
    </w:p>
    <w:p w14:paraId="3FD5A2FA" w14:textId="4052B613" w:rsidR="00571823" w:rsidRDefault="00701876"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bookmarkStart w:id="0" w:name="_GoBack"/>
      <w:r>
        <w:rPr>
          <w:noProof/>
        </w:rPr>
        <w:drawing>
          <wp:anchor distT="0" distB="0" distL="114300" distR="114300" simplePos="0" relativeHeight="251658240" behindDoc="0" locked="0" layoutInCell="1" allowOverlap="1" wp14:anchorId="635EAC6F" wp14:editId="4AE7E9D4">
            <wp:simplePos x="0" y="0"/>
            <wp:positionH relativeFrom="column">
              <wp:posOffset>829407</wp:posOffset>
            </wp:positionH>
            <wp:positionV relativeFrom="paragraph">
              <wp:posOffset>3370</wp:posOffset>
            </wp:positionV>
            <wp:extent cx="829945" cy="971550"/>
            <wp:effectExtent l="0" t="0" r="8255" b="0"/>
            <wp:wrapNone/>
            <wp:docPr id="354" name="Picture 354" descr="cid:image001.png@01DCC808.50F688E0"/>
            <wp:cNvGraphicFramePr/>
            <a:graphic xmlns:a="http://schemas.openxmlformats.org/drawingml/2006/main">
              <a:graphicData uri="http://schemas.openxmlformats.org/drawingml/2006/picture">
                <pic:pic xmlns:pic="http://schemas.openxmlformats.org/drawingml/2006/picture">
                  <pic:nvPicPr>
                    <pic:cNvPr id="1" name="Picture 1" descr="cid:image001.png@01DCC808.50F688E0"/>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9945" cy="971550"/>
                    </a:xfrm>
                    <a:prstGeom prst="rect">
                      <a:avLst/>
                    </a:prstGeom>
                    <a:noFill/>
                    <a:ln>
                      <a:noFill/>
                    </a:ln>
                  </pic:spPr>
                </pic:pic>
              </a:graphicData>
            </a:graphic>
            <wp14:sizeRelH relativeFrom="margin">
              <wp14:pctWidth>0</wp14:pctWidth>
            </wp14:sizeRelH>
          </wp:anchor>
        </w:drawing>
      </w:r>
      <w:bookmarkEnd w:id="0"/>
    </w:p>
    <w:p w14:paraId="1179D037" w14:textId="35BD791E" w:rsidR="003D0D8C" w:rsidRDefault="00701876"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noProof/>
          <w:snapToGrid/>
        </w:rPr>
        <mc:AlternateContent>
          <mc:Choice Requires="wps">
            <w:drawing>
              <wp:anchor distT="0" distB="0" distL="114300" distR="114300" simplePos="0" relativeHeight="251659264" behindDoc="0" locked="0" layoutInCell="1" allowOverlap="1" wp14:anchorId="36ECAE2A" wp14:editId="64777B80">
                <wp:simplePos x="0" y="0"/>
                <wp:positionH relativeFrom="column">
                  <wp:posOffset>140579</wp:posOffset>
                </wp:positionH>
                <wp:positionV relativeFrom="paragraph">
                  <wp:posOffset>32532</wp:posOffset>
                </wp:positionV>
                <wp:extent cx="668216" cy="717452"/>
                <wp:effectExtent l="0" t="0" r="17780" b="26035"/>
                <wp:wrapNone/>
                <wp:docPr id="355" name="Rectangle 355"/>
                <wp:cNvGraphicFramePr/>
                <a:graphic xmlns:a="http://schemas.openxmlformats.org/drawingml/2006/main">
                  <a:graphicData uri="http://schemas.microsoft.com/office/word/2010/wordprocessingShape">
                    <wps:wsp>
                      <wps:cNvSpPr/>
                      <wps:spPr>
                        <a:xfrm>
                          <a:off x="0" y="0"/>
                          <a:ext cx="668216" cy="71745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99C000" id="Rectangle 355" o:spid="_x0000_s1026" style="position:absolute;margin-left:11.05pt;margin-top:2.55pt;width:52.6pt;height:5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" fillcolor="white [3212]" strokecolor="white [3212]" strokeweight="2pt"/>
            </w:pict>
          </mc:Fallback>
        </mc:AlternateContent>
      </w:r>
      <w:r w:rsidRPr="001D0F23">
        <w:rPr>
          <w:noProof/>
        </w:rPr>
        <w:drawing>
          <wp:inline distT="0" distB="0" distL="0" distR="0" wp14:anchorId="3923C813" wp14:editId="2CBF4A55">
            <wp:extent cx="5886450" cy="72390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6450" cy="7239000"/>
                    </a:xfrm>
                    <a:prstGeom prst="rect">
                      <a:avLst/>
                    </a:prstGeom>
                    <a:noFill/>
                    <a:ln>
                      <a:noFill/>
                    </a:ln>
                  </pic:spPr>
                </pic:pic>
              </a:graphicData>
            </a:graphic>
          </wp:inline>
        </w:drawing>
      </w:r>
    </w:p>
    <w:p w14:paraId="00CB2AE4" w14:textId="439581D0"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D391239" w14:textId="77777777"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17CBA52" w14:textId="77777777"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5B42A78" w14:textId="77777777" w:rsidR="005D225A" w:rsidRDefault="005D225A" w:rsidP="003D0D8C">
      <w:pPr>
        <w:jc w:val="center"/>
        <w:rPr>
          <w:b/>
          <w:sz w:val="24"/>
          <w:szCs w:val="24"/>
        </w:rPr>
      </w:pPr>
    </w:p>
    <w:p w14:paraId="6BCDE65A" w14:textId="77777777" w:rsidR="005D225A" w:rsidRDefault="005D225A" w:rsidP="003D0D8C">
      <w:pPr>
        <w:jc w:val="center"/>
        <w:rPr>
          <w:b/>
          <w:sz w:val="24"/>
          <w:szCs w:val="24"/>
        </w:rPr>
      </w:pPr>
    </w:p>
    <w:p w14:paraId="481031CF" w14:textId="6BE11046" w:rsidR="003D0D8C" w:rsidRPr="001D0F23" w:rsidRDefault="003D0D8C" w:rsidP="003D0D8C">
      <w:pPr>
        <w:jc w:val="center"/>
        <w:rPr>
          <w:b/>
          <w:sz w:val="24"/>
          <w:szCs w:val="24"/>
        </w:rPr>
      </w:pPr>
      <w:r w:rsidRPr="001D0F23">
        <w:rPr>
          <w:b/>
          <w:sz w:val="24"/>
          <w:szCs w:val="24"/>
        </w:rPr>
        <w:lastRenderedPageBreak/>
        <w:t xml:space="preserve">APPENDIX </w:t>
      </w:r>
      <w:r>
        <w:rPr>
          <w:b/>
          <w:sz w:val="24"/>
          <w:szCs w:val="24"/>
        </w:rPr>
        <w:t>IX</w:t>
      </w:r>
      <w:r w:rsidRPr="001D0F23">
        <w:rPr>
          <w:b/>
          <w:sz w:val="24"/>
          <w:szCs w:val="24"/>
        </w:rPr>
        <w:t>-</w:t>
      </w:r>
      <w:r>
        <w:rPr>
          <w:b/>
          <w:sz w:val="24"/>
          <w:szCs w:val="24"/>
        </w:rPr>
        <w:t>3</w:t>
      </w:r>
      <w:r w:rsidRPr="001D0F23">
        <w:rPr>
          <w:b/>
          <w:sz w:val="24"/>
          <w:szCs w:val="24"/>
        </w:rPr>
        <w:t xml:space="preserve"> </w:t>
      </w:r>
    </w:p>
    <w:p w14:paraId="3053A359" w14:textId="77777777" w:rsidR="003D0D8C" w:rsidRPr="001D0F23" w:rsidRDefault="003D0D8C" w:rsidP="003D0D8C">
      <w:pPr>
        <w:jc w:val="center"/>
        <w:rPr>
          <w:b/>
          <w:sz w:val="16"/>
          <w:szCs w:val="16"/>
        </w:rPr>
      </w:pPr>
    </w:p>
    <w:p w14:paraId="13AE5C4F" w14:textId="6FD51E40" w:rsidR="003D0D8C" w:rsidRDefault="003D0D8C" w:rsidP="003D0D8C">
      <w:pPr>
        <w:jc w:val="center"/>
        <w:rPr>
          <w:b/>
          <w:sz w:val="24"/>
          <w:szCs w:val="24"/>
        </w:rPr>
      </w:pPr>
      <w:r>
        <w:rPr>
          <w:b/>
          <w:sz w:val="24"/>
          <w:szCs w:val="24"/>
        </w:rPr>
        <w:t>APPROVING AND ISSUING OF CHANGE ORDER</w:t>
      </w:r>
    </w:p>
    <w:p w14:paraId="41882920" w14:textId="77777777" w:rsidR="00FE479C" w:rsidRDefault="00FE479C" w:rsidP="003D0D8C">
      <w:pPr>
        <w:jc w:val="center"/>
        <w:rPr>
          <w:b/>
          <w:sz w:val="24"/>
          <w:szCs w:val="24"/>
        </w:rPr>
      </w:pPr>
    </w:p>
    <w:p w14:paraId="1F9E794F" w14:textId="77777777" w:rsidR="00FE479C" w:rsidRDefault="00FE479C" w:rsidP="003D0D8C">
      <w:pPr>
        <w:jc w:val="center"/>
        <w:rPr>
          <w:b/>
          <w:sz w:val="24"/>
          <w:szCs w:val="24"/>
        </w:rPr>
      </w:pPr>
    </w:p>
    <w:p w14:paraId="1DA08685" w14:textId="77777777" w:rsidR="00FE479C" w:rsidRDefault="00FE479C" w:rsidP="003D0D8C">
      <w:pPr>
        <w:jc w:val="center"/>
        <w:rPr>
          <w:b/>
          <w:sz w:val="24"/>
          <w:szCs w:val="24"/>
        </w:rPr>
      </w:pPr>
    </w:p>
    <w:p w14:paraId="7BEBFEB0" w14:textId="618D880B" w:rsidR="00A827ED" w:rsidRDefault="00FE479C" w:rsidP="003D0D8C">
      <w:pPr>
        <w:jc w:val="center"/>
        <w:rPr>
          <w:b/>
          <w:sz w:val="24"/>
          <w:szCs w:val="24"/>
        </w:rPr>
      </w:pPr>
      <w:r w:rsidRPr="00235F11">
        <w:rPr>
          <w:noProof/>
        </w:rPr>
        <w:drawing>
          <wp:inline distT="0" distB="0" distL="0" distR="0" wp14:anchorId="0DA8F613" wp14:editId="25F4F5D8">
            <wp:extent cx="5591175" cy="713883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7633" cy="7147075"/>
                    </a:xfrm>
                    <a:prstGeom prst="rect">
                      <a:avLst/>
                    </a:prstGeom>
                    <a:noFill/>
                    <a:ln>
                      <a:noFill/>
                    </a:ln>
                  </pic:spPr>
                </pic:pic>
              </a:graphicData>
            </a:graphic>
          </wp:inline>
        </w:drawing>
      </w:r>
    </w:p>
    <w:sectPr w:rsidR="00A827ED" w:rsidSect="00697625">
      <w:footerReference w:type="default" r:id="rId12"/>
      <w:pgSz w:w="11909" w:h="16834" w:code="9"/>
      <w:pgMar w:top="1418" w:right="1134" w:bottom="1418" w:left="1418" w:header="720" w:footer="567"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0C8B8" w14:textId="77777777" w:rsidR="006D1F75" w:rsidRDefault="006D1F75" w:rsidP="00863542">
      <w:r>
        <w:separator/>
      </w:r>
    </w:p>
  </w:endnote>
  <w:endnote w:type="continuationSeparator" w:id="0">
    <w:p w14:paraId="70E2E185" w14:textId="77777777" w:rsidR="006D1F75" w:rsidRDefault="006D1F75"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B9B81" w14:textId="612F325A" w:rsidR="00697625" w:rsidRPr="00F16813" w:rsidRDefault="00697625" w:rsidP="00524866">
    <w:pPr>
      <w:pStyle w:val="DefaultText"/>
      <w:pBdr>
        <w:top w:val="single" w:sz="4" w:space="1" w:color="auto"/>
      </w:pBdr>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751DB2">
      <w:rPr>
        <w:rFonts w:ascii="Times New Roman" w:hAnsi="Times New Roman"/>
        <w:sz w:val="16"/>
      </w:rPr>
      <w:t>PVEPNCS-DRL-2026-009</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EXHIBIT IX</w:t>
    </w:r>
  </w:p>
  <w:p w14:paraId="668E5339" w14:textId="0F0227A5" w:rsidR="00697625" w:rsidRPr="000C46CB" w:rsidRDefault="00751DB2" w:rsidP="00697625">
    <w:pPr>
      <w:pStyle w:val="DefaultText"/>
      <w:tabs>
        <w:tab w:val="center" w:pos="4680"/>
        <w:tab w:val="right" w:pos="9209"/>
      </w:tabs>
      <w:spacing w:line="240" w:lineRule="auto"/>
      <w:ind w:right="108"/>
      <w:jc w:val="both"/>
      <w:rPr>
        <w:sz w:val="16"/>
        <w:szCs w:val="16"/>
      </w:rPr>
    </w:pPr>
    <w:r>
      <w:rPr>
        <w:rFonts w:ascii="Times New Roman" w:hAnsi="Times New Roman"/>
        <w:sz w:val="16"/>
        <w:szCs w:val="16"/>
      </w:rPr>
      <w:t>PROVISION OF POSITIONING EQUIPMENT AND SERVICES FOR DRILLING CAMPAIGN OF FDP DHN &amp; DH-18X WELL, BLOCK 05.1(A), OFFSHORE VIETNAM</w:t>
    </w:r>
    <w:r w:rsidR="00697625" w:rsidRPr="00F16813">
      <w:rPr>
        <w:rFonts w:ascii="Times New Roman" w:hAnsi="Times New Roman"/>
        <w:sz w:val="16"/>
        <w:szCs w:val="16"/>
      </w:rPr>
      <w:tab/>
    </w:r>
    <w:r w:rsidR="00547748">
      <w:rPr>
        <w:rFonts w:ascii="Times New Roman" w:hAnsi="Times New Roman"/>
        <w:sz w:val="16"/>
        <w:szCs w:val="16"/>
      </w:rPr>
      <w:tab/>
    </w:r>
    <w:r w:rsidR="00697625" w:rsidRPr="00F16813">
      <w:rPr>
        <w:rFonts w:ascii="Times New Roman" w:hAnsi="Times New Roman"/>
        <w:sz w:val="16"/>
        <w:szCs w:val="16"/>
      </w:rPr>
      <w:t xml:space="preserve">PAGE </w:t>
    </w:r>
    <w:r w:rsidR="00697625" w:rsidRPr="00F16813">
      <w:rPr>
        <w:rFonts w:ascii="Times New Roman" w:hAnsi="Times New Roman"/>
        <w:b/>
        <w:sz w:val="16"/>
        <w:szCs w:val="16"/>
      </w:rPr>
      <w:fldChar w:fldCharType="begin"/>
    </w:r>
    <w:r w:rsidR="00697625" w:rsidRPr="00F16813">
      <w:rPr>
        <w:rFonts w:ascii="Times New Roman" w:hAnsi="Times New Roman"/>
        <w:b/>
        <w:sz w:val="16"/>
        <w:szCs w:val="16"/>
      </w:rPr>
      <w:instrText xml:space="preserve"> PAGE </w:instrText>
    </w:r>
    <w:r w:rsidR="00697625" w:rsidRPr="00F16813">
      <w:rPr>
        <w:rFonts w:ascii="Times New Roman" w:hAnsi="Times New Roman"/>
        <w:b/>
        <w:sz w:val="16"/>
        <w:szCs w:val="16"/>
      </w:rPr>
      <w:fldChar w:fldCharType="separate"/>
    </w:r>
    <w:r w:rsidR="00701876">
      <w:rPr>
        <w:rFonts w:ascii="Times New Roman" w:hAnsi="Times New Roman"/>
        <w:b/>
        <w:noProof/>
        <w:sz w:val="16"/>
        <w:szCs w:val="16"/>
      </w:rPr>
      <w:t>1</w:t>
    </w:r>
    <w:r w:rsidR="00697625" w:rsidRPr="00F16813">
      <w:rPr>
        <w:rFonts w:ascii="Times New Roman" w:hAnsi="Times New Roman"/>
        <w:b/>
        <w:sz w:val="16"/>
        <w:szCs w:val="16"/>
      </w:rPr>
      <w:fldChar w:fldCharType="end"/>
    </w:r>
    <w:r w:rsidR="00697625" w:rsidRPr="00F16813">
      <w:rPr>
        <w:rFonts w:ascii="Times New Roman" w:hAnsi="Times New Roman"/>
        <w:sz w:val="16"/>
        <w:szCs w:val="16"/>
      </w:rPr>
      <w:t xml:space="preserve"> OF </w:t>
    </w:r>
    <w:r w:rsidR="00697625" w:rsidRPr="00F16813">
      <w:rPr>
        <w:rFonts w:ascii="Times New Roman" w:hAnsi="Times New Roman"/>
        <w:b/>
        <w:sz w:val="16"/>
        <w:szCs w:val="16"/>
      </w:rPr>
      <w:fldChar w:fldCharType="begin"/>
    </w:r>
    <w:r w:rsidR="00697625" w:rsidRPr="00F16813">
      <w:rPr>
        <w:rFonts w:ascii="Times New Roman" w:hAnsi="Times New Roman"/>
        <w:b/>
        <w:sz w:val="16"/>
        <w:szCs w:val="16"/>
      </w:rPr>
      <w:instrText xml:space="preserve"> NUMPAGES  </w:instrText>
    </w:r>
    <w:r w:rsidR="00697625" w:rsidRPr="00F16813">
      <w:rPr>
        <w:rFonts w:ascii="Times New Roman" w:hAnsi="Times New Roman"/>
        <w:b/>
        <w:sz w:val="16"/>
        <w:szCs w:val="16"/>
      </w:rPr>
      <w:fldChar w:fldCharType="separate"/>
    </w:r>
    <w:r w:rsidR="00701876">
      <w:rPr>
        <w:rFonts w:ascii="Times New Roman" w:hAnsi="Times New Roman"/>
        <w:b/>
        <w:noProof/>
        <w:sz w:val="16"/>
        <w:szCs w:val="16"/>
      </w:rPr>
      <w:t>5</w:t>
    </w:r>
    <w:r w:rsidR="00697625" w:rsidRPr="00F16813">
      <w:rPr>
        <w:rFonts w:ascii="Times New Roman" w:hAnsi="Times New Roman"/>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35DCB" w14:textId="77777777" w:rsidR="006D1F75" w:rsidRDefault="006D1F75" w:rsidP="00863542">
      <w:r>
        <w:separator/>
      </w:r>
    </w:p>
  </w:footnote>
  <w:footnote w:type="continuationSeparator" w:id="0">
    <w:p w14:paraId="6D8C7706" w14:textId="77777777" w:rsidR="006D1F75" w:rsidRDefault="006D1F75"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B7E4DBA"/>
    <w:multiLevelType w:val="hybridMultilevel"/>
    <w:tmpl w:val="1F00C73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1"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2"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41732A1C"/>
    <w:multiLevelType w:val="hybridMultilevel"/>
    <w:tmpl w:val="63CABC3A"/>
    <w:lvl w:ilvl="0" w:tplc="94F063E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7"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8"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1"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2"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3"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5"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6"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7"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8"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4"/>
  </w:num>
  <w:num w:numId="2">
    <w:abstractNumId w:val="20"/>
  </w:num>
  <w:num w:numId="3">
    <w:abstractNumId w:val="2"/>
  </w:num>
  <w:num w:numId="4">
    <w:abstractNumId w:val="27"/>
  </w:num>
  <w:num w:numId="5">
    <w:abstractNumId w:val="15"/>
  </w:num>
  <w:num w:numId="6">
    <w:abstractNumId w:val="16"/>
  </w:num>
  <w:num w:numId="7">
    <w:abstractNumId w:val="17"/>
  </w:num>
  <w:num w:numId="8">
    <w:abstractNumId w:val="7"/>
  </w:num>
  <w:num w:numId="9">
    <w:abstractNumId w:val="12"/>
  </w:num>
  <w:num w:numId="10">
    <w:abstractNumId w:val="26"/>
  </w:num>
  <w:num w:numId="11">
    <w:abstractNumId w:val="5"/>
  </w:num>
  <w:num w:numId="12">
    <w:abstractNumId w:val="11"/>
  </w:num>
  <w:num w:numId="13">
    <w:abstractNumId w:val="22"/>
  </w:num>
  <w:num w:numId="14">
    <w:abstractNumId w:val="3"/>
  </w:num>
  <w:num w:numId="15">
    <w:abstractNumId w:val="4"/>
  </w:num>
  <w:num w:numId="16">
    <w:abstractNumId w:val="21"/>
  </w:num>
  <w:num w:numId="17">
    <w:abstractNumId w:val="23"/>
  </w:num>
  <w:num w:numId="18">
    <w:abstractNumId w:val="19"/>
  </w:num>
  <w:num w:numId="19">
    <w:abstractNumId w:val="18"/>
  </w:num>
  <w:num w:numId="20">
    <w:abstractNumId w:val="14"/>
  </w:num>
  <w:num w:numId="21">
    <w:abstractNumId w:val="28"/>
  </w:num>
  <w:num w:numId="22">
    <w:abstractNumId w:val="25"/>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10"/>
  </w:num>
  <w:num w:numId="26">
    <w:abstractNumId w:val="6"/>
  </w:num>
  <w:num w:numId="27">
    <w:abstractNumId w:val="1"/>
  </w:num>
  <w:num w:numId="28">
    <w:abstractNumId w:val="9"/>
  </w:num>
  <w:num w:numId="29">
    <w:abstractNumId w:val="8"/>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C8B"/>
    <w:rsid w:val="000045C4"/>
    <w:rsid w:val="00013D7F"/>
    <w:rsid w:val="00026E46"/>
    <w:rsid w:val="000320D2"/>
    <w:rsid w:val="00035C0D"/>
    <w:rsid w:val="00052A9B"/>
    <w:rsid w:val="00075972"/>
    <w:rsid w:val="000808E8"/>
    <w:rsid w:val="00084847"/>
    <w:rsid w:val="00095CA1"/>
    <w:rsid w:val="00097896"/>
    <w:rsid w:val="000A10A6"/>
    <w:rsid w:val="000A110C"/>
    <w:rsid w:val="000B4FD4"/>
    <w:rsid w:val="000B658D"/>
    <w:rsid w:val="000C28AD"/>
    <w:rsid w:val="000C2BF0"/>
    <w:rsid w:val="000C2E63"/>
    <w:rsid w:val="000C394B"/>
    <w:rsid w:val="000C46CB"/>
    <w:rsid w:val="000D64B8"/>
    <w:rsid w:val="000D6A71"/>
    <w:rsid w:val="000E0F1E"/>
    <w:rsid w:val="000E37B1"/>
    <w:rsid w:val="000E5BF9"/>
    <w:rsid w:val="00100EF1"/>
    <w:rsid w:val="00110429"/>
    <w:rsid w:val="00154CC9"/>
    <w:rsid w:val="00160A28"/>
    <w:rsid w:val="00162EA6"/>
    <w:rsid w:val="0016590A"/>
    <w:rsid w:val="001727F1"/>
    <w:rsid w:val="00184A6B"/>
    <w:rsid w:val="00184A76"/>
    <w:rsid w:val="00190955"/>
    <w:rsid w:val="00190D67"/>
    <w:rsid w:val="00193182"/>
    <w:rsid w:val="00196265"/>
    <w:rsid w:val="00196599"/>
    <w:rsid w:val="001A504A"/>
    <w:rsid w:val="001B0E85"/>
    <w:rsid w:val="001C6308"/>
    <w:rsid w:val="001F5EFD"/>
    <w:rsid w:val="001F6A73"/>
    <w:rsid w:val="002049DC"/>
    <w:rsid w:val="00211931"/>
    <w:rsid w:val="002133F2"/>
    <w:rsid w:val="00216FB7"/>
    <w:rsid w:val="0023171F"/>
    <w:rsid w:val="00244303"/>
    <w:rsid w:val="00245544"/>
    <w:rsid w:val="00245D8C"/>
    <w:rsid w:val="00246207"/>
    <w:rsid w:val="00250D24"/>
    <w:rsid w:val="0025340A"/>
    <w:rsid w:val="0025500D"/>
    <w:rsid w:val="002562CB"/>
    <w:rsid w:val="00262A62"/>
    <w:rsid w:val="00273BEE"/>
    <w:rsid w:val="00283AA4"/>
    <w:rsid w:val="00286717"/>
    <w:rsid w:val="00294CBD"/>
    <w:rsid w:val="002A0AEA"/>
    <w:rsid w:val="002B0118"/>
    <w:rsid w:val="002B4432"/>
    <w:rsid w:val="002C1DB0"/>
    <w:rsid w:val="002C3ED3"/>
    <w:rsid w:val="002C673E"/>
    <w:rsid w:val="002C7DA0"/>
    <w:rsid w:val="002D15FF"/>
    <w:rsid w:val="002D26D8"/>
    <w:rsid w:val="002D30DD"/>
    <w:rsid w:val="002D38D8"/>
    <w:rsid w:val="002D5002"/>
    <w:rsid w:val="002D7A7A"/>
    <w:rsid w:val="002E4BA4"/>
    <w:rsid w:val="002F21A9"/>
    <w:rsid w:val="003215E3"/>
    <w:rsid w:val="0032764E"/>
    <w:rsid w:val="00327AA8"/>
    <w:rsid w:val="00332CD0"/>
    <w:rsid w:val="00334B9F"/>
    <w:rsid w:val="00355781"/>
    <w:rsid w:val="003572A8"/>
    <w:rsid w:val="00361A4E"/>
    <w:rsid w:val="00363FF7"/>
    <w:rsid w:val="00382492"/>
    <w:rsid w:val="00383E1C"/>
    <w:rsid w:val="00393BBE"/>
    <w:rsid w:val="003A1A50"/>
    <w:rsid w:val="003C1DB4"/>
    <w:rsid w:val="003C1F09"/>
    <w:rsid w:val="003C66AC"/>
    <w:rsid w:val="003C768C"/>
    <w:rsid w:val="003D0490"/>
    <w:rsid w:val="003D0D8C"/>
    <w:rsid w:val="003E5850"/>
    <w:rsid w:val="00403137"/>
    <w:rsid w:val="00406DA4"/>
    <w:rsid w:val="00415E5C"/>
    <w:rsid w:val="004179BD"/>
    <w:rsid w:val="00420A4A"/>
    <w:rsid w:val="004508DA"/>
    <w:rsid w:val="00454EE3"/>
    <w:rsid w:val="00461710"/>
    <w:rsid w:val="0046422F"/>
    <w:rsid w:val="00471458"/>
    <w:rsid w:val="00472C5C"/>
    <w:rsid w:val="004735E2"/>
    <w:rsid w:val="004755B6"/>
    <w:rsid w:val="004757D6"/>
    <w:rsid w:val="00477AFB"/>
    <w:rsid w:val="004835D3"/>
    <w:rsid w:val="00490B12"/>
    <w:rsid w:val="00496C7D"/>
    <w:rsid w:val="004A0F73"/>
    <w:rsid w:val="004A341C"/>
    <w:rsid w:val="004A6008"/>
    <w:rsid w:val="004D3836"/>
    <w:rsid w:val="004D3E96"/>
    <w:rsid w:val="004D6045"/>
    <w:rsid w:val="004F04C1"/>
    <w:rsid w:val="004F0CFC"/>
    <w:rsid w:val="004F3815"/>
    <w:rsid w:val="004F6446"/>
    <w:rsid w:val="005076C3"/>
    <w:rsid w:val="00511CEB"/>
    <w:rsid w:val="00515DC2"/>
    <w:rsid w:val="00516E07"/>
    <w:rsid w:val="00521824"/>
    <w:rsid w:val="00522E5F"/>
    <w:rsid w:val="00524866"/>
    <w:rsid w:val="005269CB"/>
    <w:rsid w:val="005301CA"/>
    <w:rsid w:val="00530428"/>
    <w:rsid w:val="0053310B"/>
    <w:rsid w:val="005419A8"/>
    <w:rsid w:val="00547748"/>
    <w:rsid w:val="00554B6A"/>
    <w:rsid w:val="00557776"/>
    <w:rsid w:val="00560028"/>
    <w:rsid w:val="00560174"/>
    <w:rsid w:val="00571823"/>
    <w:rsid w:val="00576ABF"/>
    <w:rsid w:val="005906DF"/>
    <w:rsid w:val="005941DA"/>
    <w:rsid w:val="00596F8D"/>
    <w:rsid w:val="005B7057"/>
    <w:rsid w:val="005C0BDF"/>
    <w:rsid w:val="005C5D00"/>
    <w:rsid w:val="005D1F57"/>
    <w:rsid w:val="005D225A"/>
    <w:rsid w:val="005D5683"/>
    <w:rsid w:val="005D75BC"/>
    <w:rsid w:val="005F7F9E"/>
    <w:rsid w:val="0060046B"/>
    <w:rsid w:val="00613F58"/>
    <w:rsid w:val="00615D59"/>
    <w:rsid w:val="00621B5E"/>
    <w:rsid w:val="00623B56"/>
    <w:rsid w:val="00633B85"/>
    <w:rsid w:val="0063528E"/>
    <w:rsid w:val="006366A2"/>
    <w:rsid w:val="006459F1"/>
    <w:rsid w:val="0064734F"/>
    <w:rsid w:val="006508EE"/>
    <w:rsid w:val="00655192"/>
    <w:rsid w:val="006566A7"/>
    <w:rsid w:val="006712AA"/>
    <w:rsid w:val="006853E1"/>
    <w:rsid w:val="00687619"/>
    <w:rsid w:val="0069056B"/>
    <w:rsid w:val="0069457D"/>
    <w:rsid w:val="00697625"/>
    <w:rsid w:val="006A239A"/>
    <w:rsid w:val="006A70EC"/>
    <w:rsid w:val="006B1EF3"/>
    <w:rsid w:val="006B342A"/>
    <w:rsid w:val="006B6650"/>
    <w:rsid w:val="006C6229"/>
    <w:rsid w:val="006D1441"/>
    <w:rsid w:val="006D1F75"/>
    <w:rsid w:val="006D5C43"/>
    <w:rsid w:val="006E637E"/>
    <w:rsid w:val="006F26C6"/>
    <w:rsid w:val="006F27E1"/>
    <w:rsid w:val="006F4A8F"/>
    <w:rsid w:val="00701876"/>
    <w:rsid w:val="00702F21"/>
    <w:rsid w:val="0070628A"/>
    <w:rsid w:val="007252A3"/>
    <w:rsid w:val="00731217"/>
    <w:rsid w:val="0074438F"/>
    <w:rsid w:val="00745CD0"/>
    <w:rsid w:val="00751DB2"/>
    <w:rsid w:val="0075286D"/>
    <w:rsid w:val="00755593"/>
    <w:rsid w:val="00755EB6"/>
    <w:rsid w:val="00756330"/>
    <w:rsid w:val="00756610"/>
    <w:rsid w:val="007572DE"/>
    <w:rsid w:val="0076372D"/>
    <w:rsid w:val="00773AE2"/>
    <w:rsid w:val="00774A86"/>
    <w:rsid w:val="00777F78"/>
    <w:rsid w:val="0078240D"/>
    <w:rsid w:val="007A1422"/>
    <w:rsid w:val="007A61DC"/>
    <w:rsid w:val="007B7D35"/>
    <w:rsid w:val="007C3964"/>
    <w:rsid w:val="007C5609"/>
    <w:rsid w:val="007D76E4"/>
    <w:rsid w:val="007E55C6"/>
    <w:rsid w:val="007F43A3"/>
    <w:rsid w:val="007F58B0"/>
    <w:rsid w:val="00800C9F"/>
    <w:rsid w:val="008050A5"/>
    <w:rsid w:val="008119D2"/>
    <w:rsid w:val="00811ACE"/>
    <w:rsid w:val="0081635E"/>
    <w:rsid w:val="008516CD"/>
    <w:rsid w:val="00857B14"/>
    <w:rsid w:val="00863542"/>
    <w:rsid w:val="008656C7"/>
    <w:rsid w:val="0086750C"/>
    <w:rsid w:val="00885B5D"/>
    <w:rsid w:val="00886BE8"/>
    <w:rsid w:val="00891128"/>
    <w:rsid w:val="008963D8"/>
    <w:rsid w:val="00897691"/>
    <w:rsid w:val="008A4AC6"/>
    <w:rsid w:val="008B0575"/>
    <w:rsid w:val="008B1D24"/>
    <w:rsid w:val="008B2291"/>
    <w:rsid w:val="008C555E"/>
    <w:rsid w:val="008D67E0"/>
    <w:rsid w:val="008E0EC1"/>
    <w:rsid w:val="008E361D"/>
    <w:rsid w:val="008F1212"/>
    <w:rsid w:val="008F43D1"/>
    <w:rsid w:val="008F74E2"/>
    <w:rsid w:val="0090500D"/>
    <w:rsid w:val="00907A82"/>
    <w:rsid w:val="009209CE"/>
    <w:rsid w:val="009212A6"/>
    <w:rsid w:val="009236CF"/>
    <w:rsid w:val="00926DD3"/>
    <w:rsid w:val="00946169"/>
    <w:rsid w:val="00947FBA"/>
    <w:rsid w:val="009502CB"/>
    <w:rsid w:val="00955F41"/>
    <w:rsid w:val="00957475"/>
    <w:rsid w:val="00960EA8"/>
    <w:rsid w:val="0097064B"/>
    <w:rsid w:val="0099105B"/>
    <w:rsid w:val="009A21DC"/>
    <w:rsid w:val="009B210A"/>
    <w:rsid w:val="009B35E1"/>
    <w:rsid w:val="009C4BC7"/>
    <w:rsid w:val="009C5F17"/>
    <w:rsid w:val="009E36C9"/>
    <w:rsid w:val="009E6C2D"/>
    <w:rsid w:val="00A02F21"/>
    <w:rsid w:val="00A04135"/>
    <w:rsid w:val="00A07142"/>
    <w:rsid w:val="00A072C1"/>
    <w:rsid w:val="00A213AD"/>
    <w:rsid w:val="00A2340F"/>
    <w:rsid w:val="00A25837"/>
    <w:rsid w:val="00A2648D"/>
    <w:rsid w:val="00A269E6"/>
    <w:rsid w:val="00A31F00"/>
    <w:rsid w:val="00A355D1"/>
    <w:rsid w:val="00A40E33"/>
    <w:rsid w:val="00A421C6"/>
    <w:rsid w:val="00A5021C"/>
    <w:rsid w:val="00A52AFB"/>
    <w:rsid w:val="00A71CBE"/>
    <w:rsid w:val="00A827ED"/>
    <w:rsid w:val="00A912F5"/>
    <w:rsid w:val="00AA03B1"/>
    <w:rsid w:val="00AA46DD"/>
    <w:rsid w:val="00AA4EF1"/>
    <w:rsid w:val="00AB20B8"/>
    <w:rsid w:val="00AB4CFC"/>
    <w:rsid w:val="00AB56F9"/>
    <w:rsid w:val="00AB7480"/>
    <w:rsid w:val="00AC0936"/>
    <w:rsid w:val="00AC772D"/>
    <w:rsid w:val="00AE1875"/>
    <w:rsid w:val="00AE6C00"/>
    <w:rsid w:val="00AE75CF"/>
    <w:rsid w:val="00AE7861"/>
    <w:rsid w:val="00AF6A12"/>
    <w:rsid w:val="00AF6EF0"/>
    <w:rsid w:val="00B00ACE"/>
    <w:rsid w:val="00B03E0A"/>
    <w:rsid w:val="00B107B0"/>
    <w:rsid w:val="00B11FBA"/>
    <w:rsid w:val="00B2112B"/>
    <w:rsid w:val="00B27FE0"/>
    <w:rsid w:val="00B338AD"/>
    <w:rsid w:val="00B36DB7"/>
    <w:rsid w:val="00B415B2"/>
    <w:rsid w:val="00B46E64"/>
    <w:rsid w:val="00B56B2E"/>
    <w:rsid w:val="00B72C49"/>
    <w:rsid w:val="00B777A5"/>
    <w:rsid w:val="00B8440F"/>
    <w:rsid w:val="00B84547"/>
    <w:rsid w:val="00B964EE"/>
    <w:rsid w:val="00B965BE"/>
    <w:rsid w:val="00BA371E"/>
    <w:rsid w:val="00BC13C5"/>
    <w:rsid w:val="00BE3573"/>
    <w:rsid w:val="00BE3D74"/>
    <w:rsid w:val="00BE42B0"/>
    <w:rsid w:val="00BE6742"/>
    <w:rsid w:val="00BF0559"/>
    <w:rsid w:val="00BF37A4"/>
    <w:rsid w:val="00BF6EF6"/>
    <w:rsid w:val="00C13E44"/>
    <w:rsid w:val="00C21F1B"/>
    <w:rsid w:val="00C26199"/>
    <w:rsid w:val="00C47051"/>
    <w:rsid w:val="00C47AF8"/>
    <w:rsid w:val="00C50C3A"/>
    <w:rsid w:val="00C52E96"/>
    <w:rsid w:val="00C66233"/>
    <w:rsid w:val="00C760DC"/>
    <w:rsid w:val="00C829C4"/>
    <w:rsid w:val="00C85405"/>
    <w:rsid w:val="00CA0895"/>
    <w:rsid w:val="00CA3A21"/>
    <w:rsid w:val="00CB274E"/>
    <w:rsid w:val="00CB5CBC"/>
    <w:rsid w:val="00CD37AA"/>
    <w:rsid w:val="00CD3943"/>
    <w:rsid w:val="00CD3F34"/>
    <w:rsid w:val="00CD6607"/>
    <w:rsid w:val="00CF04C2"/>
    <w:rsid w:val="00CF435A"/>
    <w:rsid w:val="00D0185D"/>
    <w:rsid w:val="00D06011"/>
    <w:rsid w:val="00D06EF2"/>
    <w:rsid w:val="00D10AFA"/>
    <w:rsid w:val="00D12E8C"/>
    <w:rsid w:val="00D16CD1"/>
    <w:rsid w:val="00D2118B"/>
    <w:rsid w:val="00D358C0"/>
    <w:rsid w:val="00D42D2E"/>
    <w:rsid w:val="00D4335E"/>
    <w:rsid w:val="00D46EE3"/>
    <w:rsid w:val="00D533A9"/>
    <w:rsid w:val="00D541B5"/>
    <w:rsid w:val="00D60A13"/>
    <w:rsid w:val="00D64835"/>
    <w:rsid w:val="00D66379"/>
    <w:rsid w:val="00D669AD"/>
    <w:rsid w:val="00D80413"/>
    <w:rsid w:val="00D864A6"/>
    <w:rsid w:val="00D954CA"/>
    <w:rsid w:val="00DA6FD4"/>
    <w:rsid w:val="00DB2E8B"/>
    <w:rsid w:val="00DD10B6"/>
    <w:rsid w:val="00DD5D89"/>
    <w:rsid w:val="00DF356C"/>
    <w:rsid w:val="00E045C3"/>
    <w:rsid w:val="00E04DBE"/>
    <w:rsid w:val="00E11AA5"/>
    <w:rsid w:val="00E315FB"/>
    <w:rsid w:val="00E531F1"/>
    <w:rsid w:val="00E62B88"/>
    <w:rsid w:val="00E74DE9"/>
    <w:rsid w:val="00E80B74"/>
    <w:rsid w:val="00E80E1E"/>
    <w:rsid w:val="00E83754"/>
    <w:rsid w:val="00E912F6"/>
    <w:rsid w:val="00E92F95"/>
    <w:rsid w:val="00EA7989"/>
    <w:rsid w:val="00EC05FD"/>
    <w:rsid w:val="00EC16BC"/>
    <w:rsid w:val="00EC55B0"/>
    <w:rsid w:val="00ED72B8"/>
    <w:rsid w:val="00EE07FE"/>
    <w:rsid w:val="00EE472D"/>
    <w:rsid w:val="00EF1483"/>
    <w:rsid w:val="00EF352A"/>
    <w:rsid w:val="00EF56E6"/>
    <w:rsid w:val="00EF7678"/>
    <w:rsid w:val="00F05A5C"/>
    <w:rsid w:val="00F07532"/>
    <w:rsid w:val="00F10C5D"/>
    <w:rsid w:val="00F11407"/>
    <w:rsid w:val="00F12720"/>
    <w:rsid w:val="00F23A14"/>
    <w:rsid w:val="00F24640"/>
    <w:rsid w:val="00F307B5"/>
    <w:rsid w:val="00F355E8"/>
    <w:rsid w:val="00F36F8F"/>
    <w:rsid w:val="00F37185"/>
    <w:rsid w:val="00F46B10"/>
    <w:rsid w:val="00F53D59"/>
    <w:rsid w:val="00F53D5B"/>
    <w:rsid w:val="00F5509B"/>
    <w:rsid w:val="00F617DA"/>
    <w:rsid w:val="00F70A69"/>
    <w:rsid w:val="00F716FD"/>
    <w:rsid w:val="00F8037A"/>
    <w:rsid w:val="00F82FDE"/>
    <w:rsid w:val="00F95882"/>
    <w:rsid w:val="00F96318"/>
    <w:rsid w:val="00F974D8"/>
    <w:rsid w:val="00FB0A2D"/>
    <w:rsid w:val="00FB4CB2"/>
    <w:rsid w:val="00FB519C"/>
    <w:rsid w:val="00FC20CE"/>
    <w:rsid w:val="00FC56C8"/>
    <w:rsid w:val="00FD0DD7"/>
    <w:rsid w:val="00FD58CE"/>
    <w:rsid w:val="00FE1AE0"/>
    <w:rsid w:val="00FE479C"/>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5C986"/>
  <w15:docId w15:val="{6DD7CDB9-FA24-4ACD-954B-842222DC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232CE-BC7F-4D69-BF09-8C4872FFC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Hoang Thu Thuy-NCS</cp:lastModifiedBy>
  <cp:revision>2</cp:revision>
  <cp:lastPrinted>2025-10-31T07:53:00Z</cp:lastPrinted>
  <dcterms:created xsi:type="dcterms:W3CDTF">2022-02-17T07:48:00Z</dcterms:created>
  <dcterms:modified xsi:type="dcterms:W3CDTF">2026-05-03T13:06:00Z</dcterms:modified>
</cp:coreProperties>
</file>